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1747B" w14:textId="6768E58B" w:rsidR="00AA6F4D" w:rsidRPr="00BB212B" w:rsidRDefault="00C05FAC" w:rsidP="00520F8E">
      <w:pPr>
        <w:pStyle w:val="LGAItemNoHeading"/>
        <w:spacing w:before="240"/>
        <w:rPr>
          <w:rFonts w:ascii="Arial" w:hAnsi="Arial" w:cs="Arial"/>
          <w:sz w:val="28"/>
          <w:szCs w:val="28"/>
        </w:rPr>
      </w:pPr>
      <w:r>
        <w:rPr>
          <w:rFonts w:ascii="Arial" w:hAnsi="Arial" w:cs="Arial"/>
          <w:sz w:val="28"/>
          <w:szCs w:val="28"/>
        </w:rPr>
        <w:t xml:space="preserve">The Future of </w:t>
      </w:r>
      <w:r w:rsidR="00D0785B">
        <w:rPr>
          <w:rFonts w:ascii="Arial" w:hAnsi="Arial" w:cs="Arial"/>
          <w:sz w:val="28"/>
          <w:szCs w:val="28"/>
        </w:rPr>
        <w:t>the Fire and Rescue Service: R</w:t>
      </w:r>
      <w:r>
        <w:rPr>
          <w:rFonts w:ascii="Arial" w:hAnsi="Arial" w:cs="Arial"/>
          <w:sz w:val="28"/>
          <w:szCs w:val="28"/>
        </w:rPr>
        <w:t>eport</w:t>
      </w:r>
      <w:r w:rsidR="00D0785B">
        <w:rPr>
          <w:rFonts w:ascii="Arial" w:hAnsi="Arial" w:cs="Arial"/>
          <w:sz w:val="28"/>
          <w:szCs w:val="28"/>
        </w:rPr>
        <w:t xml:space="preserve"> from the New Local Government N</w:t>
      </w:r>
      <w:r>
        <w:rPr>
          <w:rFonts w:ascii="Arial" w:hAnsi="Arial" w:cs="Arial"/>
          <w:sz w:val="28"/>
          <w:szCs w:val="28"/>
        </w:rPr>
        <w:t xml:space="preserve">etwork </w:t>
      </w:r>
    </w:p>
    <w:p w14:paraId="6B2E7596" w14:textId="77777777" w:rsidR="001172B6" w:rsidRPr="00B1424C" w:rsidRDefault="001172B6" w:rsidP="000C3360">
      <w:pPr>
        <w:pStyle w:val="MainText"/>
        <w:rPr>
          <w:rFonts w:ascii="Arial" w:hAnsi="Arial" w:cs="Arial"/>
          <w:b/>
          <w:szCs w:val="22"/>
        </w:rPr>
      </w:pPr>
      <w:r w:rsidRPr="00B1424C">
        <w:rPr>
          <w:rFonts w:ascii="Arial" w:hAnsi="Arial" w:cs="Arial"/>
          <w:b/>
          <w:szCs w:val="22"/>
        </w:rPr>
        <w:t>Purpose of report</w:t>
      </w:r>
    </w:p>
    <w:p w14:paraId="7061F2B3" w14:textId="77777777" w:rsidR="001172B6" w:rsidRPr="00B1424C" w:rsidRDefault="001172B6" w:rsidP="000C3360">
      <w:pPr>
        <w:pStyle w:val="MainText"/>
        <w:rPr>
          <w:rFonts w:ascii="Arial" w:hAnsi="Arial" w:cs="Arial"/>
          <w:szCs w:val="22"/>
        </w:rPr>
      </w:pPr>
    </w:p>
    <w:p w14:paraId="78A8BCED" w14:textId="1F274114" w:rsidR="001172B6" w:rsidRPr="00B1424C" w:rsidRDefault="00084E44" w:rsidP="000C3360">
      <w:pPr>
        <w:pStyle w:val="MainText"/>
        <w:rPr>
          <w:rFonts w:ascii="Arial" w:hAnsi="Arial" w:cs="Arial"/>
          <w:szCs w:val="22"/>
        </w:rPr>
      </w:pPr>
      <w:proofErr w:type="gramStart"/>
      <w:r w:rsidRPr="00B1424C">
        <w:rPr>
          <w:rFonts w:ascii="Arial" w:hAnsi="Arial" w:cs="Arial"/>
          <w:szCs w:val="22"/>
        </w:rPr>
        <w:t>F</w:t>
      </w:r>
      <w:r w:rsidR="007B7A0E" w:rsidRPr="00B1424C">
        <w:rPr>
          <w:rFonts w:ascii="Arial" w:hAnsi="Arial" w:cs="Arial"/>
          <w:szCs w:val="22"/>
        </w:rPr>
        <w:t xml:space="preserve">or </w:t>
      </w:r>
      <w:r w:rsidRPr="00B1424C">
        <w:rPr>
          <w:rFonts w:ascii="Arial" w:hAnsi="Arial" w:cs="Arial"/>
          <w:szCs w:val="22"/>
        </w:rPr>
        <w:t>discussion</w:t>
      </w:r>
      <w:r w:rsidR="005B62A0" w:rsidRPr="00B1424C">
        <w:rPr>
          <w:rFonts w:ascii="Arial" w:hAnsi="Arial" w:cs="Arial"/>
          <w:szCs w:val="22"/>
        </w:rPr>
        <w:t>.</w:t>
      </w:r>
      <w:proofErr w:type="gramEnd"/>
    </w:p>
    <w:p w14:paraId="7C64D2B2" w14:textId="77777777" w:rsidR="00A601EC" w:rsidRPr="00B1424C" w:rsidRDefault="00A601EC" w:rsidP="000C3360">
      <w:pPr>
        <w:pStyle w:val="MainText"/>
        <w:rPr>
          <w:rFonts w:ascii="Arial" w:hAnsi="Arial" w:cs="Arial"/>
          <w:b/>
          <w:szCs w:val="22"/>
        </w:rPr>
      </w:pPr>
    </w:p>
    <w:p w14:paraId="42F3E795" w14:textId="77777777" w:rsidR="000C3360" w:rsidRPr="00B1424C" w:rsidRDefault="000C3360" w:rsidP="000C3360">
      <w:pPr>
        <w:pStyle w:val="MainText"/>
        <w:rPr>
          <w:rFonts w:ascii="Arial" w:hAnsi="Arial" w:cs="Arial"/>
          <w:szCs w:val="22"/>
        </w:rPr>
      </w:pPr>
      <w:r w:rsidRPr="001C6F89">
        <w:rPr>
          <w:rFonts w:ascii="Arial" w:hAnsi="Arial" w:cs="Arial"/>
          <w:b/>
          <w:szCs w:val="22"/>
        </w:rPr>
        <w:t>Summary</w:t>
      </w:r>
    </w:p>
    <w:p w14:paraId="22080EC8" w14:textId="77777777" w:rsidR="000C3360" w:rsidRDefault="000C3360" w:rsidP="00A601EC">
      <w:pPr>
        <w:pStyle w:val="MainText"/>
        <w:rPr>
          <w:rFonts w:ascii="Arial" w:hAnsi="Arial" w:cs="Arial"/>
          <w:szCs w:val="22"/>
        </w:rPr>
      </w:pPr>
    </w:p>
    <w:p w14:paraId="5F53A2E3" w14:textId="2AC41907" w:rsidR="001C6F89" w:rsidRPr="00B1424C" w:rsidRDefault="001C6F89" w:rsidP="00A601EC">
      <w:pPr>
        <w:pStyle w:val="MainText"/>
        <w:rPr>
          <w:rFonts w:ascii="Arial" w:hAnsi="Arial" w:cs="Arial"/>
          <w:szCs w:val="22"/>
        </w:rPr>
      </w:pPr>
      <w:r>
        <w:rPr>
          <w:rFonts w:ascii="Arial" w:hAnsi="Arial" w:cs="Arial"/>
          <w:szCs w:val="22"/>
        </w:rPr>
        <w:t>The New Local Government Network (NLGN) is publishing a report looking at the future of the fire and rescue service. Claire Mansfield, Head of Research at NLGN, will attend the meeting to discuss the research before it is published on 16 July.</w:t>
      </w:r>
    </w:p>
    <w:p w14:paraId="6C3EFE76" w14:textId="77777777" w:rsidR="00AA6F4D" w:rsidRPr="00B1424C"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1424C" w14:paraId="6F56F75A" w14:textId="77777777">
        <w:tc>
          <w:tcPr>
            <w:tcW w:w="9157" w:type="dxa"/>
          </w:tcPr>
          <w:p w14:paraId="47B4DCDE" w14:textId="77777777" w:rsidR="000C3360" w:rsidRPr="00B1424C" w:rsidRDefault="000C3360">
            <w:pPr>
              <w:pStyle w:val="MainText"/>
              <w:rPr>
                <w:rFonts w:ascii="Arial" w:hAnsi="Arial" w:cs="Arial"/>
                <w:b/>
                <w:szCs w:val="22"/>
              </w:rPr>
            </w:pPr>
          </w:p>
          <w:p w14:paraId="008A0EFD" w14:textId="77777777" w:rsidR="000C3360" w:rsidRPr="00B1424C" w:rsidRDefault="000C3360">
            <w:pPr>
              <w:pStyle w:val="MainText"/>
              <w:rPr>
                <w:rFonts w:ascii="Arial" w:hAnsi="Arial" w:cs="Arial"/>
                <w:b/>
                <w:szCs w:val="22"/>
              </w:rPr>
            </w:pPr>
            <w:r w:rsidRPr="00B1424C">
              <w:rPr>
                <w:rFonts w:ascii="Arial" w:hAnsi="Arial" w:cs="Arial"/>
                <w:b/>
                <w:szCs w:val="22"/>
              </w:rPr>
              <w:t>Recommendation</w:t>
            </w:r>
          </w:p>
          <w:p w14:paraId="4B6DA752" w14:textId="77777777" w:rsidR="000C3360" w:rsidRPr="00B1424C" w:rsidRDefault="000C3360" w:rsidP="007F24E8">
            <w:pPr>
              <w:pStyle w:val="MainText"/>
              <w:ind w:left="567"/>
              <w:rPr>
                <w:rFonts w:ascii="Arial" w:hAnsi="Arial" w:cs="Arial"/>
                <w:szCs w:val="22"/>
              </w:rPr>
            </w:pPr>
          </w:p>
          <w:p w14:paraId="48B8E376" w14:textId="2A6CEBBE" w:rsidR="000C3360" w:rsidRPr="001C6F89" w:rsidRDefault="005B62A0" w:rsidP="000A3935">
            <w:pPr>
              <w:pStyle w:val="MainText"/>
              <w:rPr>
                <w:rFonts w:ascii="Arial" w:hAnsi="Arial" w:cs="Arial"/>
                <w:szCs w:val="22"/>
              </w:rPr>
            </w:pPr>
            <w:r w:rsidRPr="001C6F89">
              <w:rPr>
                <w:rFonts w:ascii="Arial" w:hAnsi="Arial" w:cs="Arial"/>
                <w:szCs w:val="22"/>
              </w:rPr>
              <w:t>Members are</w:t>
            </w:r>
            <w:r w:rsidR="00B1424C" w:rsidRPr="001C6F89">
              <w:rPr>
                <w:rFonts w:ascii="Arial" w:hAnsi="Arial" w:cs="Arial"/>
                <w:szCs w:val="22"/>
              </w:rPr>
              <w:t xml:space="preserve"> invited</w:t>
            </w:r>
            <w:r w:rsidRPr="001C6F89">
              <w:rPr>
                <w:rFonts w:ascii="Arial" w:hAnsi="Arial" w:cs="Arial"/>
                <w:szCs w:val="22"/>
              </w:rPr>
              <w:t xml:space="preserve"> to </w:t>
            </w:r>
            <w:r w:rsidR="001C6F89" w:rsidRPr="001C6F89">
              <w:rPr>
                <w:rFonts w:ascii="Arial" w:hAnsi="Arial" w:cs="Arial"/>
                <w:szCs w:val="22"/>
              </w:rPr>
              <w:t>discuss the re</w:t>
            </w:r>
            <w:r w:rsidR="00E3083C">
              <w:rPr>
                <w:rFonts w:ascii="Arial" w:hAnsi="Arial" w:cs="Arial"/>
                <w:szCs w:val="22"/>
              </w:rPr>
              <w:t>search and consider how this discussion could feed into the wider discussion on priorities for 2015/16.</w:t>
            </w:r>
          </w:p>
          <w:p w14:paraId="77FAEFAB" w14:textId="77777777" w:rsidR="005B62A0" w:rsidRPr="001C6F89" w:rsidRDefault="005B62A0" w:rsidP="000A3935">
            <w:pPr>
              <w:pStyle w:val="MainText"/>
              <w:rPr>
                <w:rFonts w:ascii="Arial" w:hAnsi="Arial" w:cs="Arial"/>
                <w:szCs w:val="22"/>
              </w:rPr>
            </w:pPr>
          </w:p>
          <w:p w14:paraId="70C97019" w14:textId="77777777" w:rsidR="000C3360" w:rsidRPr="001C6F89" w:rsidRDefault="000C3360">
            <w:pPr>
              <w:pStyle w:val="MainText"/>
              <w:rPr>
                <w:rFonts w:ascii="Arial" w:hAnsi="Arial" w:cs="Arial"/>
                <w:b/>
                <w:szCs w:val="22"/>
              </w:rPr>
            </w:pPr>
            <w:r w:rsidRPr="001C6F89">
              <w:rPr>
                <w:rFonts w:ascii="Arial" w:hAnsi="Arial" w:cs="Arial"/>
                <w:b/>
                <w:szCs w:val="22"/>
              </w:rPr>
              <w:t>Action</w:t>
            </w:r>
          </w:p>
          <w:p w14:paraId="7ADE6E62" w14:textId="77777777" w:rsidR="00A601EC" w:rsidRPr="00C05FAC" w:rsidRDefault="00A601EC">
            <w:pPr>
              <w:pStyle w:val="MainText"/>
              <w:rPr>
                <w:rFonts w:ascii="Arial" w:hAnsi="Arial" w:cs="Arial"/>
                <w:b/>
                <w:szCs w:val="22"/>
                <w:highlight w:val="yellow"/>
              </w:rPr>
            </w:pPr>
          </w:p>
          <w:p w14:paraId="1CC8676F" w14:textId="77777777" w:rsidR="001C6F89" w:rsidRPr="00001418" w:rsidRDefault="001C6F89" w:rsidP="001C6F89">
            <w:pPr>
              <w:pStyle w:val="MainText"/>
              <w:rPr>
                <w:rFonts w:ascii="Arial" w:hAnsi="Arial" w:cs="Arial"/>
                <w:szCs w:val="22"/>
              </w:rPr>
            </w:pPr>
            <w:r w:rsidRPr="00001418">
              <w:rPr>
                <w:rFonts w:ascii="Arial" w:hAnsi="Arial" w:cs="Arial"/>
                <w:szCs w:val="22"/>
              </w:rPr>
              <w:t>Officers to progress as appropriate.</w:t>
            </w:r>
          </w:p>
          <w:p w14:paraId="4FCFBB72" w14:textId="77777777" w:rsidR="000A3935" w:rsidRPr="00B1424C" w:rsidRDefault="000A3935">
            <w:pPr>
              <w:pStyle w:val="MainText"/>
              <w:rPr>
                <w:rFonts w:ascii="Arial" w:hAnsi="Arial" w:cs="Arial"/>
                <w:b/>
                <w:szCs w:val="22"/>
              </w:rPr>
            </w:pPr>
          </w:p>
        </w:tc>
      </w:tr>
    </w:tbl>
    <w:p w14:paraId="765C29F5" w14:textId="77777777" w:rsidR="00AA6F4D" w:rsidRPr="00B1424C" w:rsidRDefault="00AA6F4D">
      <w:pPr>
        <w:pStyle w:val="MainText"/>
        <w:rPr>
          <w:rFonts w:ascii="Arial" w:hAnsi="Arial" w:cs="Arial"/>
          <w:szCs w:val="22"/>
        </w:rPr>
      </w:pPr>
    </w:p>
    <w:p w14:paraId="48C29C5B" w14:textId="77777777" w:rsidR="00AA6F4D" w:rsidRPr="00B1424C" w:rsidRDefault="00AA6F4D">
      <w:pPr>
        <w:pStyle w:val="MainText"/>
        <w:rPr>
          <w:rFonts w:ascii="Arial" w:hAnsi="Arial" w:cs="Arial"/>
          <w:szCs w:val="22"/>
        </w:rPr>
      </w:pPr>
    </w:p>
    <w:p w14:paraId="6CF52EBD" w14:textId="77777777" w:rsidR="00AA6F4D" w:rsidRPr="00B1424C" w:rsidRDefault="00AA6F4D">
      <w:pPr>
        <w:pStyle w:val="MainText"/>
        <w:rPr>
          <w:rFonts w:ascii="Arial" w:hAnsi="Arial" w:cs="Arial"/>
          <w:szCs w:val="22"/>
        </w:rPr>
      </w:pPr>
    </w:p>
    <w:p w14:paraId="150F0724" w14:textId="77777777" w:rsidR="00AA6F4D" w:rsidRPr="00B1424C"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B1424C" w14:paraId="5CB0DB40" w14:textId="77777777" w:rsidTr="00F06E70">
        <w:tc>
          <w:tcPr>
            <w:tcW w:w="2802" w:type="dxa"/>
            <w:shd w:val="clear" w:color="auto" w:fill="auto"/>
          </w:tcPr>
          <w:p w14:paraId="7C91BAEE" w14:textId="77777777" w:rsidR="00CC0245" w:rsidRPr="00B1424C" w:rsidRDefault="00CC0245" w:rsidP="00F06E70">
            <w:pPr>
              <w:pStyle w:val="MainText"/>
              <w:spacing w:after="120" w:line="240" w:lineRule="auto"/>
              <w:rPr>
                <w:rFonts w:ascii="Arial" w:hAnsi="Arial" w:cs="Arial"/>
                <w:szCs w:val="22"/>
              </w:rPr>
            </w:pPr>
            <w:r w:rsidRPr="00B1424C">
              <w:rPr>
                <w:rFonts w:ascii="Arial" w:hAnsi="Arial" w:cs="Arial"/>
                <w:b/>
                <w:szCs w:val="22"/>
              </w:rPr>
              <w:t>Contact officer:</w:t>
            </w:r>
            <w:r w:rsidRPr="00B1424C">
              <w:rPr>
                <w:rFonts w:ascii="Arial" w:hAnsi="Arial" w:cs="Arial"/>
                <w:szCs w:val="22"/>
              </w:rPr>
              <w:t xml:space="preserve">  </w:t>
            </w:r>
          </w:p>
        </w:tc>
        <w:tc>
          <w:tcPr>
            <w:tcW w:w="6378" w:type="dxa"/>
            <w:shd w:val="clear" w:color="auto" w:fill="auto"/>
          </w:tcPr>
          <w:p w14:paraId="7DBD27E8" w14:textId="313A71A0" w:rsidR="00CC0245" w:rsidRPr="00B1424C" w:rsidRDefault="00C05FAC" w:rsidP="00E75591">
            <w:pPr>
              <w:pStyle w:val="MainText"/>
              <w:spacing w:after="120" w:line="240" w:lineRule="auto"/>
              <w:rPr>
                <w:rFonts w:ascii="Arial" w:hAnsi="Arial" w:cs="Arial"/>
                <w:szCs w:val="22"/>
              </w:rPr>
            </w:pPr>
            <w:r>
              <w:rPr>
                <w:rFonts w:ascii="Arial" w:hAnsi="Arial" w:cs="Arial"/>
                <w:szCs w:val="22"/>
              </w:rPr>
              <w:t>Lucy Ellender</w:t>
            </w:r>
          </w:p>
        </w:tc>
      </w:tr>
      <w:tr w:rsidR="00C9258A" w:rsidRPr="00B1424C" w14:paraId="07B89C2B" w14:textId="77777777" w:rsidTr="00F06E70">
        <w:tc>
          <w:tcPr>
            <w:tcW w:w="2802" w:type="dxa"/>
            <w:shd w:val="clear" w:color="auto" w:fill="auto"/>
          </w:tcPr>
          <w:p w14:paraId="07D81CB7" w14:textId="77777777" w:rsidR="00C9258A" w:rsidRPr="00B1424C" w:rsidRDefault="00C9258A" w:rsidP="00F06E70">
            <w:pPr>
              <w:pStyle w:val="MainText"/>
              <w:spacing w:after="120" w:line="240" w:lineRule="auto"/>
              <w:rPr>
                <w:rFonts w:ascii="Arial" w:hAnsi="Arial" w:cs="Arial"/>
                <w:b/>
                <w:szCs w:val="22"/>
              </w:rPr>
            </w:pPr>
            <w:r w:rsidRPr="00B1424C">
              <w:rPr>
                <w:rFonts w:ascii="Arial" w:hAnsi="Arial" w:cs="Arial"/>
                <w:b/>
                <w:szCs w:val="22"/>
              </w:rPr>
              <w:t>Position:</w:t>
            </w:r>
          </w:p>
        </w:tc>
        <w:tc>
          <w:tcPr>
            <w:tcW w:w="6378" w:type="dxa"/>
            <w:shd w:val="clear" w:color="auto" w:fill="auto"/>
          </w:tcPr>
          <w:p w14:paraId="08D252A1" w14:textId="2173BDD2" w:rsidR="00C9258A" w:rsidRPr="00B1424C" w:rsidRDefault="00C05FAC" w:rsidP="00E75591">
            <w:pPr>
              <w:pStyle w:val="MainText"/>
              <w:spacing w:after="120" w:line="240" w:lineRule="auto"/>
              <w:rPr>
                <w:rFonts w:ascii="Arial" w:hAnsi="Arial" w:cs="Arial"/>
                <w:szCs w:val="22"/>
              </w:rPr>
            </w:pPr>
            <w:r>
              <w:rPr>
                <w:rFonts w:ascii="Arial" w:hAnsi="Arial" w:cs="Arial"/>
                <w:szCs w:val="22"/>
              </w:rPr>
              <w:t>Adviser</w:t>
            </w:r>
            <w:bookmarkStart w:id="0" w:name="_GoBack"/>
            <w:bookmarkEnd w:id="0"/>
          </w:p>
        </w:tc>
      </w:tr>
      <w:tr w:rsidR="00CC0245" w:rsidRPr="00B1424C" w14:paraId="2F9EC48F" w14:textId="77777777" w:rsidTr="00F06E70">
        <w:tc>
          <w:tcPr>
            <w:tcW w:w="2802" w:type="dxa"/>
            <w:shd w:val="clear" w:color="auto" w:fill="auto"/>
          </w:tcPr>
          <w:p w14:paraId="504BE181" w14:textId="77777777" w:rsidR="00CC0245" w:rsidRPr="00B1424C" w:rsidRDefault="00CC0245" w:rsidP="00F06E70">
            <w:pPr>
              <w:pStyle w:val="MainText"/>
              <w:spacing w:after="120" w:line="240" w:lineRule="auto"/>
              <w:rPr>
                <w:rFonts w:ascii="Arial" w:hAnsi="Arial" w:cs="Arial"/>
                <w:b/>
                <w:szCs w:val="22"/>
              </w:rPr>
            </w:pPr>
            <w:r w:rsidRPr="00B1424C">
              <w:rPr>
                <w:rFonts w:ascii="Arial" w:hAnsi="Arial" w:cs="Arial"/>
                <w:b/>
                <w:szCs w:val="22"/>
              </w:rPr>
              <w:t>Phone no:</w:t>
            </w:r>
          </w:p>
        </w:tc>
        <w:tc>
          <w:tcPr>
            <w:tcW w:w="6378" w:type="dxa"/>
            <w:shd w:val="clear" w:color="auto" w:fill="auto"/>
          </w:tcPr>
          <w:p w14:paraId="0A17016F" w14:textId="23F485C5" w:rsidR="00CC0245" w:rsidRPr="00B1424C" w:rsidRDefault="005B62A0" w:rsidP="00C05FAC">
            <w:pPr>
              <w:pStyle w:val="MainText"/>
              <w:spacing w:after="120" w:line="240" w:lineRule="auto"/>
              <w:rPr>
                <w:rFonts w:ascii="Arial" w:hAnsi="Arial" w:cs="Arial"/>
                <w:szCs w:val="22"/>
              </w:rPr>
            </w:pPr>
            <w:r w:rsidRPr="00B1424C">
              <w:rPr>
                <w:rFonts w:ascii="Arial" w:hAnsi="Arial" w:cs="Arial"/>
                <w:szCs w:val="22"/>
              </w:rPr>
              <w:t>020 7664 3</w:t>
            </w:r>
            <w:r w:rsidR="00C05FAC">
              <w:rPr>
                <w:rFonts w:ascii="Arial" w:hAnsi="Arial" w:cs="Arial"/>
                <w:szCs w:val="22"/>
              </w:rPr>
              <w:t>321</w:t>
            </w:r>
          </w:p>
        </w:tc>
      </w:tr>
      <w:tr w:rsidR="00CC0245" w:rsidRPr="00B1424C" w14:paraId="764FF2F2" w14:textId="77777777" w:rsidTr="00B1424C">
        <w:trPr>
          <w:trHeight w:val="445"/>
        </w:trPr>
        <w:tc>
          <w:tcPr>
            <w:tcW w:w="2802" w:type="dxa"/>
            <w:shd w:val="clear" w:color="auto" w:fill="auto"/>
          </w:tcPr>
          <w:p w14:paraId="78E7757E" w14:textId="77777777" w:rsidR="00CC0245" w:rsidRPr="00B1424C" w:rsidRDefault="00CC0245" w:rsidP="00F06E70">
            <w:pPr>
              <w:pStyle w:val="MainText"/>
              <w:spacing w:after="120" w:line="240" w:lineRule="auto"/>
              <w:rPr>
                <w:rFonts w:ascii="Arial" w:hAnsi="Arial" w:cs="Arial"/>
                <w:b/>
                <w:szCs w:val="22"/>
              </w:rPr>
            </w:pPr>
            <w:r w:rsidRPr="00B1424C">
              <w:rPr>
                <w:rFonts w:ascii="Arial" w:hAnsi="Arial" w:cs="Arial"/>
                <w:b/>
                <w:szCs w:val="22"/>
              </w:rPr>
              <w:t>E-mail:</w:t>
            </w:r>
          </w:p>
        </w:tc>
        <w:tc>
          <w:tcPr>
            <w:tcW w:w="6378" w:type="dxa"/>
            <w:shd w:val="clear" w:color="auto" w:fill="auto"/>
          </w:tcPr>
          <w:p w14:paraId="1997F99E" w14:textId="3FDB3DAA" w:rsidR="006F00A5" w:rsidRPr="00B1424C" w:rsidRDefault="00ED010C" w:rsidP="00C05FAC">
            <w:pPr>
              <w:pStyle w:val="MainText"/>
              <w:spacing w:after="120" w:line="240" w:lineRule="auto"/>
              <w:rPr>
                <w:rFonts w:ascii="Arial" w:hAnsi="Arial" w:cs="Arial"/>
                <w:szCs w:val="22"/>
              </w:rPr>
            </w:pPr>
            <w:hyperlink r:id="rId12" w:history="1">
              <w:r w:rsidR="00C05FAC" w:rsidRPr="00B335CF">
                <w:rPr>
                  <w:rStyle w:val="Hyperlink"/>
                  <w:rFonts w:ascii="Arial" w:hAnsi="Arial" w:cs="Arial"/>
                  <w:szCs w:val="22"/>
                </w:rPr>
                <w:t>lucy.ellender@local.gov.uk</w:t>
              </w:r>
            </w:hyperlink>
          </w:p>
        </w:tc>
      </w:tr>
    </w:tbl>
    <w:p w14:paraId="742811DE" w14:textId="77777777" w:rsidR="00875BBC" w:rsidRDefault="00875BBC" w:rsidP="00520F8E">
      <w:pPr>
        <w:pStyle w:val="LGAItemNoHeading"/>
        <w:spacing w:before="240"/>
        <w:rPr>
          <w:rFonts w:ascii="Arial" w:hAnsi="Arial" w:cs="Arial"/>
          <w:sz w:val="28"/>
          <w:szCs w:val="28"/>
        </w:rPr>
      </w:pPr>
    </w:p>
    <w:p w14:paraId="40425754" w14:textId="4849581C" w:rsidR="00520F8E" w:rsidRPr="00BB212B" w:rsidRDefault="00875BBC" w:rsidP="00520F8E">
      <w:pPr>
        <w:pStyle w:val="LGAItemNoHeading"/>
        <w:spacing w:before="240"/>
        <w:rPr>
          <w:rFonts w:ascii="Arial" w:hAnsi="Arial" w:cs="Arial"/>
          <w:sz w:val="28"/>
          <w:szCs w:val="28"/>
        </w:rPr>
      </w:pPr>
      <w:r>
        <w:rPr>
          <w:rFonts w:ascii="Arial" w:hAnsi="Arial" w:cs="Arial"/>
          <w:sz w:val="28"/>
          <w:szCs w:val="28"/>
        </w:rPr>
        <w:br w:type="page"/>
      </w:r>
      <w:r w:rsidR="00C05FAC">
        <w:rPr>
          <w:rFonts w:ascii="Arial" w:hAnsi="Arial" w:cs="Arial"/>
          <w:sz w:val="28"/>
          <w:szCs w:val="28"/>
        </w:rPr>
        <w:lastRenderedPageBreak/>
        <w:t xml:space="preserve">The Future of </w:t>
      </w:r>
      <w:r w:rsidR="00D0785B">
        <w:rPr>
          <w:rFonts w:ascii="Arial" w:hAnsi="Arial" w:cs="Arial"/>
          <w:sz w:val="28"/>
          <w:szCs w:val="28"/>
        </w:rPr>
        <w:t>the Fire and Rescue Service: R</w:t>
      </w:r>
      <w:r w:rsidR="00C05FAC">
        <w:rPr>
          <w:rFonts w:ascii="Arial" w:hAnsi="Arial" w:cs="Arial"/>
          <w:sz w:val="28"/>
          <w:szCs w:val="28"/>
        </w:rPr>
        <w:t>eport</w:t>
      </w:r>
      <w:r w:rsidR="00D0785B">
        <w:rPr>
          <w:rFonts w:ascii="Arial" w:hAnsi="Arial" w:cs="Arial"/>
          <w:sz w:val="28"/>
          <w:szCs w:val="28"/>
        </w:rPr>
        <w:t xml:space="preserve"> from the New Local Government N</w:t>
      </w:r>
      <w:r w:rsidR="00C05FAC">
        <w:rPr>
          <w:rFonts w:ascii="Arial" w:hAnsi="Arial" w:cs="Arial"/>
          <w:sz w:val="28"/>
          <w:szCs w:val="28"/>
        </w:rPr>
        <w:t xml:space="preserve">etwork </w:t>
      </w:r>
    </w:p>
    <w:p w14:paraId="4C1CF7B9" w14:textId="143A8D37" w:rsidR="00552D46" w:rsidRDefault="00C05FAC" w:rsidP="00552D46">
      <w:pPr>
        <w:rPr>
          <w:rFonts w:ascii="Arial" w:hAnsi="Arial" w:cs="Arial"/>
          <w:b/>
          <w:szCs w:val="22"/>
        </w:rPr>
      </w:pPr>
      <w:r>
        <w:rPr>
          <w:rFonts w:ascii="Arial" w:hAnsi="Arial" w:cs="Arial"/>
          <w:b/>
          <w:szCs w:val="22"/>
        </w:rPr>
        <w:t>Introduction</w:t>
      </w:r>
    </w:p>
    <w:p w14:paraId="66F2F837" w14:textId="77777777" w:rsidR="00C05FAC" w:rsidRPr="00026D14" w:rsidRDefault="00C05FAC" w:rsidP="00233CF8">
      <w:pPr>
        <w:rPr>
          <w:rFonts w:ascii="Arial" w:hAnsi="Arial" w:cs="Arial"/>
          <w:b/>
          <w:szCs w:val="22"/>
        </w:rPr>
      </w:pPr>
    </w:p>
    <w:p w14:paraId="4C8A9D64" w14:textId="5FAC2BC1" w:rsidR="00883203" w:rsidRPr="00883203" w:rsidRDefault="00C05FAC" w:rsidP="00233CF8">
      <w:pPr>
        <w:pStyle w:val="ListParagraph"/>
        <w:numPr>
          <w:ilvl w:val="0"/>
          <w:numId w:val="18"/>
        </w:numPr>
        <w:spacing w:after="0" w:line="240" w:lineRule="auto"/>
        <w:ind w:left="567" w:hanging="567"/>
        <w:rPr>
          <w:rFonts w:ascii="Arial" w:hAnsi="Arial" w:cs="Arial"/>
        </w:rPr>
      </w:pPr>
      <w:r w:rsidRPr="00233CF8">
        <w:rPr>
          <w:rFonts w:ascii="Arial" w:hAnsi="Arial" w:cs="Arial"/>
        </w:rPr>
        <w:t>The New Local Government Network (</w:t>
      </w:r>
      <w:r w:rsidRPr="00883203">
        <w:rPr>
          <w:rFonts w:ascii="Arial" w:hAnsi="Arial" w:cs="Arial"/>
        </w:rPr>
        <w:t>NLGN)</w:t>
      </w:r>
      <w:r w:rsidR="00233CF8" w:rsidRPr="00883203">
        <w:rPr>
          <w:rFonts w:ascii="Arial" w:hAnsi="Arial" w:cs="Arial"/>
        </w:rPr>
        <w:t xml:space="preserve"> is an independent think tank that seeks to transform public services, revitalise local political leadership and empower local communities.</w:t>
      </w:r>
      <w:r w:rsidR="00883203">
        <w:rPr>
          <w:rFonts w:ascii="Arial" w:hAnsi="Arial" w:cs="Arial"/>
          <w:shd w:val="clear" w:color="auto" w:fill="FFFFFF"/>
        </w:rPr>
        <w:t xml:space="preserve"> The NLGN </w:t>
      </w:r>
      <w:r w:rsidR="00883203">
        <w:rPr>
          <w:rFonts w:ascii="Arial" w:hAnsi="Arial" w:cs="Arial"/>
        </w:rPr>
        <w:t>works</w:t>
      </w:r>
      <w:r w:rsidR="00883203" w:rsidRPr="00233CF8">
        <w:rPr>
          <w:rFonts w:ascii="Arial" w:hAnsi="Arial" w:cs="Arial"/>
        </w:rPr>
        <w:t xml:space="preserve"> </w:t>
      </w:r>
      <w:r w:rsidR="00883203" w:rsidRPr="00233CF8">
        <w:rPr>
          <w:rFonts w:ascii="Arial" w:hAnsi="Arial" w:cs="Arial"/>
          <w:sz w:val="21"/>
          <w:szCs w:val="21"/>
          <w:shd w:val="clear" w:color="auto" w:fill="FFFFFF"/>
        </w:rPr>
        <w:t>with councils, private businesses and third sector organisation</w:t>
      </w:r>
      <w:r w:rsidR="00883203">
        <w:rPr>
          <w:rFonts w:ascii="Arial" w:hAnsi="Arial" w:cs="Arial"/>
          <w:sz w:val="21"/>
          <w:szCs w:val="21"/>
          <w:shd w:val="clear" w:color="auto" w:fill="FFFFFF"/>
        </w:rPr>
        <w:t xml:space="preserve">s. </w:t>
      </w:r>
    </w:p>
    <w:p w14:paraId="51D370EA" w14:textId="77777777" w:rsidR="00883203" w:rsidRPr="00883203" w:rsidRDefault="00883203" w:rsidP="00883203">
      <w:pPr>
        <w:pStyle w:val="ListParagraph"/>
        <w:spacing w:after="0" w:line="240" w:lineRule="auto"/>
        <w:ind w:left="567"/>
        <w:rPr>
          <w:rFonts w:ascii="Arial" w:hAnsi="Arial" w:cs="Arial"/>
        </w:rPr>
      </w:pPr>
    </w:p>
    <w:p w14:paraId="24CC20FB" w14:textId="26D76B5E" w:rsidR="00233CF8" w:rsidRPr="00883203" w:rsidRDefault="00233CF8" w:rsidP="00883203">
      <w:pPr>
        <w:pStyle w:val="ListParagraph"/>
        <w:numPr>
          <w:ilvl w:val="0"/>
          <w:numId w:val="18"/>
        </w:numPr>
        <w:spacing w:after="0" w:line="240" w:lineRule="auto"/>
        <w:ind w:left="567" w:hanging="567"/>
        <w:rPr>
          <w:rFonts w:ascii="Arial" w:hAnsi="Arial" w:cs="Arial"/>
        </w:rPr>
      </w:pPr>
      <w:r w:rsidRPr="00883203">
        <w:rPr>
          <w:rFonts w:ascii="Arial" w:hAnsi="Arial" w:cs="Arial"/>
          <w:shd w:val="clear" w:color="auto" w:fill="FFFFFF"/>
        </w:rPr>
        <w:t xml:space="preserve">The NLGN </w:t>
      </w:r>
      <w:r w:rsidR="00C05FAC" w:rsidRPr="00883203">
        <w:rPr>
          <w:rFonts w:ascii="Arial" w:hAnsi="Arial" w:cs="Arial"/>
        </w:rPr>
        <w:t>has been working with the Chief Fire Officers Association on a new report looking at the future of the fire and rescue service</w:t>
      </w:r>
      <w:r w:rsidR="001A57F7" w:rsidRPr="00883203">
        <w:rPr>
          <w:rFonts w:ascii="Arial" w:hAnsi="Arial" w:cs="Arial"/>
        </w:rPr>
        <w:t>.</w:t>
      </w:r>
      <w:r w:rsidRPr="00883203">
        <w:rPr>
          <w:rFonts w:ascii="Arial" w:hAnsi="Arial" w:cs="Arial"/>
        </w:rPr>
        <w:t xml:space="preserve"> </w:t>
      </w:r>
      <w:r w:rsidR="00883203">
        <w:rPr>
          <w:rFonts w:ascii="Arial" w:hAnsi="Arial" w:cs="Arial"/>
        </w:rPr>
        <w:t xml:space="preserve">The research included interviews and workshops with </w:t>
      </w:r>
      <w:r w:rsidR="00FF6E8D">
        <w:rPr>
          <w:rFonts w:ascii="Arial" w:hAnsi="Arial" w:cs="Arial"/>
        </w:rPr>
        <w:t xml:space="preserve">a number of </w:t>
      </w:r>
      <w:r w:rsidR="00883203">
        <w:rPr>
          <w:rFonts w:ascii="Arial" w:hAnsi="Arial" w:cs="Arial"/>
        </w:rPr>
        <w:t xml:space="preserve">officers and councillors </w:t>
      </w:r>
      <w:r w:rsidR="00883203" w:rsidRPr="00883203">
        <w:rPr>
          <w:rFonts w:ascii="Arial" w:hAnsi="Arial" w:cs="Arial"/>
        </w:rPr>
        <w:t xml:space="preserve">from </w:t>
      </w:r>
      <w:r w:rsidR="00883203">
        <w:rPr>
          <w:rFonts w:ascii="Arial" w:hAnsi="Arial" w:cs="Arial"/>
        </w:rPr>
        <w:t xml:space="preserve">the </w:t>
      </w:r>
      <w:r w:rsidR="00883203" w:rsidRPr="00883203">
        <w:rPr>
          <w:rFonts w:ascii="Arial" w:hAnsi="Arial" w:cs="Arial"/>
        </w:rPr>
        <w:t>fire</w:t>
      </w:r>
      <w:r w:rsidR="00883203">
        <w:rPr>
          <w:rFonts w:ascii="Arial" w:hAnsi="Arial" w:cs="Arial"/>
        </w:rPr>
        <w:t xml:space="preserve"> and rescue</w:t>
      </w:r>
      <w:r w:rsidR="00883203" w:rsidRPr="00883203">
        <w:rPr>
          <w:rFonts w:ascii="Arial" w:hAnsi="Arial" w:cs="Arial"/>
        </w:rPr>
        <w:t xml:space="preserve"> </w:t>
      </w:r>
      <w:r w:rsidR="00FF6E8D">
        <w:rPr>
          <w:rFonts w:ascii="Arial" w:hAnsi="Arial" w:cs="Arial"/>
        </w:rPr>
        <w:t>service</w:t>
      </w:r>
      <w:r w:rsidR="00883203" w:rsidRPr="00883203">
        <w:rPr>
          <w:rFonts w:ascii="Arial" w:hAnsi="Arial" w:cs="Arial"/>
        </w:rPr>
        <w:t>, local authorities, other blue-light services and social workers to examine how the Fire and Rescue Service can reform to ensure future success and sustainability.</w:t>
      </w:r>
    </w:p>
    <w:p w14:paraId="166F7B05" w14:textId="77777777" w:rsidR="00233CF8" w:rsidRPr="00233CF8" w:rsidRDefault="00233CF8" w:rsidP="00233CF8">
      <w:pPr>
        <w:pStyle w:val="ListParagraph"/>
        <w:spacing w:after="0" w:line="240" w:lineRule="auto"/>
        <w:ind w:left="567"/>
        <w:rPr>
          <w:rFonts w:ascii="Arial" w:hAnsi="Arial" w:cs="Arial"/>
        </w:rPr>
      </w:pPr>
    </w:p>
    <w:p w14:paraId="0A8D28CA" w14:textId="165823C7" w:rsidR="00233CF8" w:rsidRPr="00233CF8" w:rsidRDefault="00233CF8" w:rsidP="00233CF8">
      <w:pPr>
        <w:pStyle w:val="ListParagraph"/>
        <w:numPr>
          <w:ilvl w:val="0"/>
          <w:numId w:val="18"/>
        </w:numPr>
        <w:spacing w:after="0" w:line="240" w:lineRule="auto"/>
        <w:ind w:left="567" w:hanging="567"/>
        <w:rPr>
          <w:rFonts w:ascii="Arial" w:hAnsi="Arial" w:cs="Arial"/>
        </w:rPr>
      </w:pPr>
      <w:r>
        <w:rPr>
          <w:rFonts w:ascii="Arial" w:hAnsi="Arial" w:cs="Arial"/>
          <w:sz w:val="21"/>
          <w:szCs w:val="21"/>
          <w:shd w:val="clear" w:color="auto" w:fill="FFFFFF"/>
        </w:rPr>
        <w:t>The researc</w:t>
      </w:r>
      <w:r w:rsidR="00883203">
        <w:rPr>
          <w:rFonts w:ascii="Arial" w:hAnsi="Arial" w:cs="Arial"/>
          <w:sz w:val="21"/>
          <w:szCs w:val="21"/>
          <w:shd w:val="clear" w:color="auto" w:fill="FFFFFF"/>
        </w:rPr>
        <w:t>h</w:t>
      </w:r>
      <w:r>
        <w:rPr>
          <w:rFonts w:ascii="Arial" w:hAnsi="Arial" w:cs="Arial"/>
          <w:sz w:val="21"/>
          <w:szCs w:val="21"/>
          <w:shd w:val="clear" w:color="auto" w:fill="FFFFFF"/>
        </w:rPr>
        <w:t xml:space="preserve"> was focussed on three key </w:t>
      </w:r>
      <w:r w:rsidR="00883203">
        <w:rPr>
          <w:rFonts w:ascii="Arial" w:hAnsi="Arial" w:cs="Arial"/>
          <w:sz w:val="21"/>
          <w:szCs w:val="21"/>
          <w:shd w:val="clear" w:color="auto" w:fill="FFFFFF"/>
        </w:rPr>
        <w:t>themes</w:t>
      </w:r>
      <w:r>
        <w:rPr>
          <w:rFonts w:ascii="Arial" w:hAnsi="Arial" w:cs="Arial"/>
          <w:sz w:val="21"/>
          <w:szCs w:val="21"/>
          <w:shd w:val="clear" w:color="auto" w:fill="FFFFFF"/>
        </w:rPr>
        <w:t>:</w:t>
      </w:r>
    </w:p>
    <w:p w14:paraId="69C3707D" w14:textId="77777777" w:rsidR="00233CF8" w:rsidRDefault="00233CF8" w:rsidP="00233CF8">
      <w:pPr>
        <w:pStyle w:val="ListParagraph"/>
        <w:ind w:left="1287"/>
        <w:rPr>
          <w:rFonts w:ascii="Arial" w:hAnsi="Arial" w:cs="Arial"/>
        </w:rPr>
      </w:pPr>
    </w:p>
    <w:p w14:paraId="50C8FE75" w14:textId="77777777" w:rsidR="00233CF8" w:rsidRPr="00233CF8" w:rsidRDefault="00233CF8" w:rsidP="00CA7EC6">
      <w:pPr>
        <w:pStyle w:val="ListParagraph"/>
        <w:numPr>
          <w:ilvl w:val="0"/>
          <w:numId w:val="21"/>
        </w:numPr>
        <w:ind w:left="1134" w:hanging="567"/>
        <w:rPr>
          <w:rFonts w:ascii="Arial" w:hAnsi="Arial" w:cs="Arial"/>
        </w:rPr>
      </w:pPr>
      <w:r w:rsidRPr="00233CF8">
        <w:rPr>
          <w:rFonts w:ascii="Arial" w:hAnsi="Arial" w:cs="Arial"/>
        </w:rPr>
        <w:t xml:space="preserve">Widening the prevention agenda </w:t>
      </w:r>
    </w:p>
    <w:p w14:paraId="49D6A0C6" w14:textId="77777777" w:rsidR="00233CF8" w:rsidRPr="00233CF8" w:rsidRDefault="00233CF8" w:rsidP="00CA7EC6">
      <w:pPr>
        <w:pStyle w:val="ListParagraph"/>
        <w:numPr>
          <w:ilvl w:val="0"/>
          <w:numId w:val="21"/>
        </w:numPr>
        <w:ind w:left="1134" w:hanging="567"/>
        <w:rPr>
          <w:rFonts w:ascii="Arial" w:hAnsi="Arial" w:cs="Arial"/>
        </w:rPr>
      </w:pPr>
      <w:r w:rsidRPr="00233CF8">
        <w:rPr>
          <w:rFonts w:ascii="Arial" w:hAnsi="Arial" w:cs="Arial"/>
        </w:rPr>
        <w:t xml:space="preserve">Collaboration with other emergency services </w:t>
      </w:r>
    </w:p>
    <w:p w14:paraId="49E2B6B4" w14:textId="77777777" w:rsidR="00233CF8" w:rsidRPr="00233CF8" w:rsidRDefault="00233CF8" w:rsidP="00CA7EC6">
      <w:pPr>
        <w:pStyle w:val="ListParagraph"/>
        <w:numPr>
          <w:ilvl w:val="0"/>
          <w:numId w:val="21"/>
        </w:numPr>
        <w:ind w:left="1134" w:hanging="567"/>
        <w:rPr>
          <w:rFonts w:ascii="Arial" w:hAnsi="Arial" w:cs="Arial"/>
        </w:rPr>
      </w:pPr>
      <w:r w:rsidRPr="00233CF8">
        <w:rPr>
          <w:rFonts w:ascii="Arial" w:hAnsi="Arial" w:cs="Arial"/>
        </w:rPr>
        <w:t xml:space="preserve">Achieving greater efficiency </w:t>
      </w:r>
    </w:p>
    <w:p w14:paraId="50EA0D97" w14:textId="77777777" w:rsidR="00C05FAC" w:rsidRDefault="00C05FAC" w:rsidP="00233CF8">
      <w:pPr>
        <w:pStyle w:val="ListParagraph"/>
        <w:spacing w:after="0" w:line="240" w:lineRule="auto"/>
        <w:ind w:left="567"/>
        <w:rPr>
          <w:rFonts w:ascii="Arial" w:hAnsi="Arial" w:cs="Arial"/>
        </w:rPr>
      </w:pPr>
    </w:p>
    <w:p w14:paraId="16027F50" w14:textId="0700EE52" w:rsidR="00FC3A4F" w:rsidRPr="00CA7EC6" w:rsidRDefault="00C05FAC" w:rsidP="00FC3A4F">
      <w:pPr>
        <w:pStyle w:val="ListParagraph"/>
        <w:numPr>
          <w:ilvl w:val="0"/>
          <w:numId w:val="18"/>
        </w:numPr>
        <w:spacing w:after="0" w:line="240" w:lineRule="auto"/>
        <w:ind w:left="567" w:hanging="567"/>
        <w:rPr>
          <w:rFonts w:ascii="Arial" w:hAnsi="Arial" w:cs="Arial"/>
        </w:rPr>
      </w:pPr>
      <w:r w:rsidRPr="00883203">
        <w:rPr>
          <w:rFonts w:ascii="Arial" w:hAnsi="Arial" w:cs="Arial"/>
        </w:rPr>
        <w:t xml:space="preserve">The report </w:t>
      </w:r>
      <w:r w:rsidR="00A4321F" w:rsidRPr="00883203">
        <w:rPr>
          <w:rFonts w:ascii="Arial" w:hAnsi="Arial" w:cs="Arial"/>
        </w:rPr>
        <w:t xml:space="preserve">outlines the key </w:t>
      </w:r>
      <w:r w:rsidR="00883203" w:rsidRPr="00883203">
        <w:rPr>
          <w:rFonts w:ascii="Arial" w:hAnsi="Arial" w:cs="Arial"/>
        </w:rPr>
        <w:t>issues</w:t>
      </w:r>
      <w:r w:rsidR="00A4321F" w:rsidRPr="00883203">
        <w:rPr>
          <w:rFonts w:ascii="Arial" w:hAnsi="Arial" w:cs="Arial"/>
        </w:rPr>
        <w:t xml:space="preserve"> facing the fire and rescue sector in the coming years</w:t>
      </w:r>
      <w:r w:rsidR="00FF6E8D">
        <w:rPr>
          <w:rFonts w:ascii="Arial" w:hAnsi="Arial" w:cs="Arial"/>
        </w:rPr>
        <w:t>, i</w:t>
      </w:r>
      <w:r w:rsidR="005C6FFA">
        <w:rPr>
          <w:rFonts w:ascii="Arial" w:hAnsi="Arial" w:cs="Arial"/>
        </w:rPr>
        <w:t xml:space="preserve">ncluding the difficulties presented by a continued reduction in revenue support grant and council tax, and the potential effect that this </w:t>
      </w:r>
      <w:r w:rsidR="00FF6E8D">
        <w:rPr>
          <w:rFonts w:ascii="Arial" w:hAnsi="Arial" w:cs="Arial"/>
        </w:rPr>
        <w:t>could</w:t>
      </w:r>
      <w:r w:rsidR="005C6FFA">
        <w:rPr>
          <w:rFonts w:ascii="Arial" w:hAnsi="Arial" w:cs="Arial"/>
        </w:rPr>
        <w:t xml:space="preserve"> have on the sector’s capacity to provide services</w:t>
      </w:r>
      <w:r w:rsidR="00902CCD">
        <w:rPr>
          <w:rFonts w:ascii="Arial" w:hAnsi="Arial" w:cs="Arial"/>
        </w:rPr>
        <w:t xml:space="preserve">. </w:t>
      </w:r>
      <w:r w:rsidR="003E57CB" w:rsidRPr="00902CCD">
        <w:rPr>
          <w:rFonts w:ascii="Arial" w:hAnsi="Arial" w:cs="Arial"/>
          <w:shd w:val="clear" w:color="auto" w:fill="FFFFFF"/>
        </w:rPr>
        <w:t xml:space="preserve">The </w:t>
      </w:r>
      <w:r w:rsidR="00883203" w:rsidRPr="00902CCD">
        <w:rPr>
          <w:rFonts w:ascii="Arial" w:hAnsi="Arial" w:cs="Arial"/>
          <w:shd w:val="clear" w:color="auto" w:fill="FFFFFF"/>
        </w:rPr>
        <w:t xml:space="preserve">research </w:t>
      </w:r>
      <w:r w:rsidR="00233CF8" w:rsidRPr="00902CCD">
        <w:rPr>
          <w:rFonts w:ascii="Arial" w:hAnsi="Arial" w:cs="Arial"/>
          <w:shd w:val="clear" w:color="auto" w:fill="FFFFFF"/>
        </w:rPr>
        <w:t xml:space="preserve">explores the </w:t>
      </w:r>
      <w:r w:rsidR="003E57CB" w:rsidRPr="00902CCD">
        <w:rPr>
          <w:rFonts w:ascii="Arial" w:hAnsi="Arial" w:cs="Arial"/>
          <w:shd w:val="clear" w:color="auto" w:fill="FFFFFF"/>
        </w:rPr>
        <w:t xml:space="preserve">viability of the </w:t>
      </w:r>
      <w:r w:rsidR="002C7D21">
        <w:rPr>
          <w:rFonts w:ascii="Arial" w:hAnsi="Arial" w:cs="Arial"/>
          <w:shd w:val="clear" w:color="auto" w:fill="FFFFFF"/>
        </w:rPr>
        <w:t>fire and rescue s</w:t>
      </w:r>
      <w:r w:rsidR="003E57CB" w:rsidRPr="00902CCD">
        <w:rPr>
          <w:rFonts w:ascii="Arial" w:hAnsi="Arial" w:cs="Arial"/>
          <w:shd w:val="clear" w:color="auto" w:fill="FFFFFF"/>
        </w:rPr>
        <w:t>ervice in its current fo</w:t>
      </w:r>
      <w:r w:rsidR="00233CF8" w:rsidRPr="00902CCD">
        <w:rPr>
          <w:rFonts w:ascii="Arial" w:hAnsi="Arial" w:cs="Arial"/>
          <w:shd w:val="clear" w:color="auto" w:fill="FFFFFF"/>
        </w:rPr>
        <w:t>rm into the future</w:t>
      </w:r>
      <w:r w:rsidR="00883203" w:rsidRPr="00902CCD">
        <w:rPr>
          <w:rFonts w:ascii="Arial" w:hAnsi="Arial" w:cs="Arial"/>
          <w:shd w:val="clear" w:color="auto" w:fill="FFFFFF"/>
        </w:rPr>
        <w:t xml:space="preserve"> and will make </w:t>
      </w:r>
      <w:r w:rsidR="00233CF8" w:rsidRPr="00902CCD">
        <w:rPr>
          <w:rFonts w:ascii="Arial" w:hAnsi="Arial" w:cs="Arial"/>
          <w:shd w:val="clear" w:color="auto" w:fill="FFFFFF"/>
        </w:rPr>
        <w:t xml:space="preserve">a series of </w:t>
      </w:r>
      <w:r w:rsidR="00883203" w:rsidRPr="00902CCD">
        <w:rPr>
          <w:rFonts w:ascii="Arial" w:hAnsi="Arial" w:cs="Arial"/>
          <w:shd w:val="clear" w:color="auto" w:fill="FFFFFF"/>
        </w:rPr>
        <w:t>recommendations</w:t>
      </w:r>
      <w:r w:rsidR="00233CF8" w:rsidRPr="00902CCD">
        <w:rPr>
          <w:rFonts w:ascii="Arial" w:hAnsi="Arial" w:cs="Arial"/>
          <w:shd w:val="clear" w:color="auto" w:fill="FFFFFF"/>
        </w:rPr>
        <w:t xml:space="preserve"> for the future shape of the secto</w:t>
      </w:r>
      <w:r w:rsidR="00883203" w:rsidRPr="00902CCD">
        <w:rPr>
          <w:rFonts w:ascii="Arial" w:hAnsi="Arial" w:cs="Arial"/>
          <w:shd w:val="clear" w:color="auto" w:fill="FFFFFF"/>
        </w:rPr>
        <w:t>r</w:t>
      </w:r>
      <w:r w:rsidR="002C7D21">
        <w:rPr>
          <w:rFonts w:ascii="Arial" w:hAnsi="Arial" w:cs="Arial"/>
          <w:shd w:val="clear" w:color="auto" w:fill="FFFFFF"/>
        </w:rPr>
        <w:t xml:space="preserve"> and its role in making communities safer</w:t>
      </w:r>
      <w:r w:rsidR="00883203" w:rsidRPr="00902CCD">
        <w:rPr>
          <w:rFonts w:ascii="Arial" w:hAnsi="Arial" w:cs="Arial"/>
          <w:shd w:val="clear" w:color="auto" w:fill="FFFFFF"/>
        </w:rPr>
        <w:t>.</w:t>
      </w:r>
      <w:r w:rsidR="002C7D21">
        <w:rPr>
          <w:rFonts w:ascii="Arial" w:hAnsi="Arial" w:cs="Arial"/>
          <w:shd w:val="clear" w:color="auto" w:fill="FFFFFF"/>
        </w:rPr>
        <w:t xml:space="preserve"> It poses the question what should the future of</w:t>
      </w:r>
      <w:r w:rsidR="00CA7EC6">
        <w:rPr>
          <w:rFonts w:ascii="Arial" w:hAnsi="Arial" w:cs="Arial"/>
          <w:shd w:val="clear" w:color="auto" w:fill="FFFFFF"/>
        </w:rPr>
        <w:t xml:space="preserve"> the fire and rescue service be, should it k</w:t>
      </w:r>
      <w:r w:rsidR="002C7D21">
        <w:rPr>
          <w:rFonts w:ascii="Arial" w:hAnsi="Arial" w:cs="Arial"/>
          <w:shd w:val="clear" w:color="auto" w:fill="FFFFFF"/>
        </w:rPr>
        <w:t>eep to its current remit or explore how it could shape a new role for itself.</w:t>
      </w:r>
      <w:r w:rsidR="00FC3A4F" w:rsidRPr="00FC3A4F">
        <w:rPr>
          <w:rFonts w:ascii="Arial" w:hAnsi="Arial" w:cs="Arial"/>
          <w:shd w:val="clear" w:color="auto" w:fill="FFFFFF"/>
        </w:rPr>
        <w:t xml:space="preserve"> </w:t>
      </w:r>
    </w:p>
    <w:p w14:paraId="758872DE" w14:textId="77777777" w:rsidR="00CA7EC6" w:rsidRPr="00CA7EC6" w:rsidRDefault="00CA7EC6" w:rsidP="00CA7EC6">
      <w:pPr>
        <w:pStyle w:val="ListParagraph"/>
        <w:spacing w:after="0" w:line="240" w:lineRule="auto"/>
        <w:ind w:left="567"/>
        <w:rPr>
          <w:rFonts w:ascii="Arial" w:hAnsi="Arial" w:cs="Arial"/>
        </w:rPr>
      </w:pPr>
    </w:p>
    <w:p w14:paraId="337E1539" w14:textId="379402E8" w:rsidR="00CA7EC6" w:rsidRPr="00FC3A4F" w:rsidRDefault="00CA7EC6" w:rsidP="00FC3A4F">
      <w:pPr>
        <w:pStyle w:val="ListParagraph"/>
        <w:numPr>
          <w:ilvl w:val="0"/>
          <w:numId w:val="18"/>
        </w:numPr>
        <w:spacing w:after="0" w:line="240" w:lineRule="auto"/>
        <w:ind w:left="567" w:hanging="567"/>
        <w:rPr>
          <w:rFonts w:ascii="Arial" w:hAnsi="Arial" w:cs="Arial"/>
        </w:rPr>
      </w:pPr>
      <w:r>
        <w:rPr>
          <w:rFonts w:ascii="Arial" w:hAnsi="Arial" w:cs="Arial"/>
          <w:shd w:val="clear" w:color="auto" w:fill="FFFFFF"/>
        </w:rPr>
        <w:t>A lot of these issues have been touched on in the papers discussed at the Fire Commission, particularly around the role of the fire and rescue service in improving the public’s health and the potential for the sector to expand this role.</w:t>
      </w:r>
      <w:r w:rsidR="0096319F">
        <w:rPr>
          <w:rFonts w:ascii="Arial" w:hAnsi="Arial" w:cs="Arial"/>
          <w:shd w:val="clear" w:color="auto" w:fill="FFFFFF"/>
        </w:rPr>
        <w:t xml:space="preserve"> </w:t>
      </w:r>
    </w:p>
    <w:p w14:paraId="42F1FEF5" w14:textId="77777777" w:rsidR="00883203" w:rsidRPr="002C7D21" w:rsidRDefault="00883203" w:rsidP="002C7D21">
      <w:pPr>
        <w:pStyle w:val="ListParagraph"/>
        <w:spacing w:after="0" w:line="240" w:lineRule="auto"/>
        <w:ind w:left="567"/>
        <w:rPr>
          <w:rFonts w:ascii="Arial" w:hAnsi="Arial" w:cs="Arial"/>
        </w:rPr>
      </w:pPr>
    </w:p>
    <w:p w14:paraId="1ADF7500" w14:textId="77777777" w:rsidR="00883203" w:rsidRPr="002C7D21" w:rsidRDefault="00883203" w:rsidP="00883203">
      <w:pPr>
        <w:rPr>
          <w:rFonts w:ascii="Arial" w:hAnsi="Arial" w:cs="Arial"/>
          <w:b/>
        </w:rPr>
      </w:pPr>
      <w:r w:rsidRPr="002C7D21">
        <w:rPr>
          <w:rFonts w:ascii="Arial" w:hAnsi="Arial" w:cs="Arial"/>
          <w:b/>
          <w:shd w:val="clear" w:color="auto" w:fill="FFFFFF"/>
        </w:rPr>
        <w:t>Claire Mansfield</w:t>
      </w:r>
    </w:p>
    <w:p w14:paraId="24BB5D2B" w14:textId="77777777" w:rsidR="00883203" w:rsidRDefault="00883203" w:rsidP="00883203">
      <w:pPr>
        <w:pStyle w:val="ListParagraph"/>
        <w:spacing w:after="0" w:line="240" w:lineRule="auto"/>
        <w:ind w:left="567"/>
        <w:rPr>
          <w:rFonts w:ascii="Arial" w:hAnsi="Arial" w:cs="Arial"/>
        </w:rPr>
      </w:pPr>
    </w:p>
    <w:p w14:paraId="43BCCA6C" w14:textId="5E234365" w:rsidR="00883203" w:rsidRPr="00883203" w:rsidRDefault="00883203" w:rsidP="00883203">
      <w:pPr>
        <w:pStyle w:val="ListParagraph"/>
        <w:numPr>
          <w:ilvl w:val="0"/>
          <w:numId w:val="18"/>
        </w:numPr>
        <w:spacing w:after="0" w:line="240" w:lineRule="auto"/>
        <w:ind w:left="567" w:hanging="567"/>
        <w:rPr>
          <w:rFonts w:ascii="Arial" w:hAnsi="Arial" w:cs="Arial"/>
        </w:rPr>
      </w:pPr>
      <w:r w:rsidRPr="00883203">
        <w:rPr>
          <w:rFonts w:ascii="Arial" w:hAnsi="Arial" w:cs="Arial"/>
        </w:rPr>
        <w:t>Claire is Head of Research at the NLGN</w:t>
      </w:r>
      <w:r w:rsidR="002C7D21">
        <w:rPr>
          <w:rFonts w:ascii="Arial" w:hAnsi="Arial" w:cs="Arial"/>
        </w:rPr>
        <w:t>.</w:t>
      </w:r>
      <w:r w:rsidRPr="00883203">
        <w:rPr>
          <w:rFonts w:ascii="Arial" w:hAnsi="Arial" w:cs="Arial"/>
        </w:rPr>
        <w:t xml:space="preserve"> Previously, she worked as a Support Officer for a Local Involvement Network (</w:t>
      </w:r>
      <w:proofErr w:type="spellStart"/>
      <w:r w:rsidRPr="00883203">
        <w:rPr>
          <w:rFonts w:ascii="Arial" w:hAnsi="Arial" w:cs="Arial"/>
        </w:rPr>
        <w:t>LINk</w:t>
      </w:r>
      <w:proofErr w:type="spellEnd"/>
      <w:r w:rsidRPr="00883203">
        <w:rPr>
          <w:rFonts w:ascii="Arial" w:hAnsi="Arial" w:cs="Arial"/>
        </w:rPr>
        <w:t xml:space="preserve">) in London. Prior to that Claire studied for her PhD in Social Geography in University College Cork, carrying out extensive qualitative and quantitative research in two diverse communities. During this time, she wrote reports for the Social Inclusion Unit of Cork City Council. </w:t>
      </w:r>
      <w:r w:rsidR="00FC3A4F">
        <w:rPr>
          <w:rFonts w:ascii="Arial" w:hAnsi="Arial" w:cs="Arial"/>
        </w:rPr>
        <w:t>Her speciality areas are:</w:t>
      </w:r>
    </w:p>
    <w:p w14:paraId="7C6B16B4" w14:textId="77777777" w:rsidR="00883203" w:rsidRPr="00883203" w:rsidRDefault="00883203" w:rsidP="00883203">
      <w:pPr>
        <w:rPr>
          <w:rFonts w:ascii="Arial" w:hAnsi="Arial" w:cs="Arial"/>
          <w:b/>
          <w:bCs/>
          <w:szCs w:val="22"/>
        </w:rPr>
      </w:pPr>
    </w:p>
    <w:p w14:paraId="5CA1BDFF" w14:textId="77777777" w:rsidR="00FC3A4F" w:rsidRPr="00FC3A4F" w:rsidRDefault="00FC3A4F" w:rsidP="00FC3A4F">
      <w:pPr>
        <w:pStyle w:val="ListParagraph"/>
        <w:numPr>
          <w:ilvl w:val="0"/>
          <w:numId w:val="22"/>
        </w:numPr>
        <w:ind w:left="1134" w:hanging="567"/>
        <w:rPr>
          <w:rFonts w:ascii="Arial" w:hAnsi="Arial" w:cs="Arial"/>
        </w:rPr>
      </w:pPr>
      <w:r w:rsidRPr="00FC3A4F">
        <w:rPr>
          <w:rFonts w:ascii="Arial" w:hAnsi="Arial" w:cs="Arial"/>
          <w:shd w:val="clear" w:color="auto" w:fill="FFFFFF"/>
        </w:rPr>
        <w:t>Fire and rescue service</w:t>
      </w:r>
      <w:r w:rsidRPr="00FC3A4F">
        <w:rPr>
          <w:rFonts w:ascii="Arial" w:hAnsi="Arial" w:cs="Arial"/>
        </w:rPr>
        <w:t xml:space="preserve"> </w:t>
      </w:r>
    </w:p>
    <w:p w14:paraId="7EF2D36B" w14:textId="229EDAF1" w:rsidR="00FC3A4F" w:rsidRDefault="00883203" w:rsidP="00FC3A4F">
      <w:pPr>
        <w:pStyle w:val="ListParagraph"/>
        <w:numPr>
          <w:ilvl w:val="0"/>
          <w:numId w:val="22"/>
        </w:numPr>
        <w:ind w:left="1134" w:hanging="567"/>
        <w:rPr>
          <w:rFonts w:ascii="Arial" w:hAnsi="Arial" w:cs="Arial"/>
        </w:rPr>
      </w:pPr>
      <w:r w:rsidRPr="00FC3A4F">
        <w:rPr>
          <w:rFonts w:ascii="Arial" w:hAnsi="Arial" w:cs="Arial"/>
          <w:shd w:val="clear" w:color="auto" w:fill="FFFFFF"/>
        </w:rPr>
        <w:t>Arts and culture</w:t>
      </w:r>
    </w:p>
    <w:p w14:paraId="0796B2B8" w14:textId="77777777" w:rsidR="00FC3A4F" w:rsidRDefault="00883203" w:rsidP="00FC3A4F">
      <w:pPr>
        <w:pStyle w:val="ListParagraph"/>
        <w:numPr>
          <w:ilvl w:val="0"/>
          <w:numId w:val="22"/>
        </w:numPr>
        <w:ind w:left="1134" w:hanging="567"/>
        <w:rPr>
          <w:rFonts w:ascii="Arial" w:hAnsi="Arial" w:cs="Arial"/>
        </w:rPr>
      </w:pPr>
      <w:r w:rsidRPr="00FC3A4F">
        <w:rPr>
          <w:rFonts w:ascii="Arial" w:hAnsi="Arial" w:cs="Arial"/>
          <w:shd w:val="clear" w:color="auto" w:fill="FFFFFF"/>
        </w:rPr>
        <w:t>Public health</w:t>
      </w:r>
    </w:p>
    <w:p w14:paraId="66B7428B" w14:textId="77777777" w:rsidR="00FC3A4F" w:rsidRDefault="00883203" w:rsidP="00FC3A4F">
      <w:pPr>
        <w:pStyle w:val="ListParagraph"/>
        <w:numPr>
          <w:ilvl w:val="0"/>
          <w:numId w:val="22"/>
        </w:numPr>
        <w:ind w:left="1134" w:hanging="567"/>
        <w:rPr>
          <w:rFonts w:ascii="Arial" w:hAnsi="Arial" w:cs="Arial"/>
        </w:rPr>
      </w:pPr>
      <w:r w:rsidRPr="00FC3A4F">
        <w:rPr>
          <w:rFonts w:ascii="Arial" w:hAnsi="Arial" w:cs="Arial"/>
          <w:shd w:val="clear" w:color="auto" w:fill="FFFFFF"/>
        </w:rPr>
        <w:t>Budgeting</w:t>
      </w:r>
    </w:p>
    <w:p w14:paraId="33EA23AB" w14:textId="77777777" w:rsidR="00FC3A4F" w:rsidRDefault="00883203" w:rsidP="00FC3A4F">
      <w:pPr>
        <w:pStyle w:val="ListParagraph"/>
        <w:numPr>
          <w:ilvl w:val="0"/>
          <w:numId w:val="22"/>
        </w:numPr>
        <w:ind w:left="1134" w:hanging="567"/>
        <w:rPr>
          <w:rFonts w:ascii="Arial" w:hAnsi="Arial" w:cs="Arial"/>
        </w:rPr>
      </w:pPr>
      <w:r w:rsidRPr="00FC3A4F">
        <w:rPr>
          <w:rFonts w:ascii="Arial" w:hAnsi="Arial" w:cs="Arial"/>
          <w:shd w:val="clear" w:color="auto" w:fill="FFFFFF"/>
        </w:rPr>
        <w:lastRenderedPageBreak/>
        <w:t>Two tier local government</w:t>
      </w:r>
    </w:p>
    <w:p w14:paraId="20893037" w14:textId="73BCD7F1" w:rsidR="00367F4F" w:rsidRPr="00AD3D19" w:rsidRDefault="00883203" w:rsidP="00233CF8">
      <w:pPr>
        <w:pStyle w:val="ListParagraph"/>
        <w:numPr>
          <w:ilvl w:val="0"/>
          <w:numId w:val="22"/>
        </w:numPr>
        <w:spacing w:after="0" w:line="240" w:lineRule="auto"/>
        <w:ind w:left="1134" w:hanging="567"/>
        <w:rPr>
          <w:rFonts w:ascii="Arial" w:hAnsi="Arial" w:cs="Arial"/>
        </w:rPr>
      </w:pPr>
      <w:r w:rsidRPr="00FC3A4F">
        <w:rPr>
          <w:rFonts w:ascii="Arial" w:hAnsi="Arial" w:cs="Arial"/>
          <w:shd w:val="clear" w:color="auto" w:fill="FFFFFF"/>
        </w:rPr>
        <w:t>Young people</w:t>
      </w:r>
    </w:p>
    <w:p w14:paraId="18FE6E4D" w14:textId="77777777" w:rsidR="00AD3D19" w:rsidRDefault="00AD3D19" w:rsidP="00AD3D19">
      <w:pPr>
        <w:rPr>
          <w:rFonts w:ascii="Arial" w:hAnsi="Arial" w:cs="Arial"/>
          <w:b/>
        </w:rPr>
      </w:pPr>
    </w:p>
    <w:p w14:paraId="7D27B5A3" w14:textId="2A46F744" w:rsidR="00AD3D19" w:rsidRDefault="00AD3D19" w:rsidP="00AD3D19">
      <w:pPr>
        <w:rPr>
          <w:rFonts w:ascii="Arial" w:hAnsi="Arial" w:cs="Arial"/>
          <w:b/>
        </w:rPr>
      </w:pPr>
      <w:r w:rsidRPr="00AD3D19">
        <w:rPr>
          <w:rFonts w:ascii="Arial" w:hAnsi="Arial" w:cs="Arial"/>
          <w:b/>
        </w:rPr>
        <w:t>Next Steps</w:t>
      </w:r>
    </w:p>
    <w:p w14:paraId="55D88D48" w14:textId="77777777" w:rsidR="00AD3D19" w:rsidRDefault="00AD3D19" w:rsidP="00AD3D19">
      <w:pPr>
        <w:rPr>
          <w:rFonts w:ascii="Arial" w:hAnsi="Arial" w:cs="Arial"/>
          <w:b/>
        </w:rPr>
      </w:pPr>
    </w:p>
    <w:p w14:paraId="5B38BA11" w14:textId="59FB92A7" w:rsidR="00AD3D19" w:rsidRPr="00AD3D19" w:rsidRDefault="00AD3D19" w:rsidP="00AD3D19">
      <w:pPr>
        <w:pStyle w:val="ListParagraph"/>
        <w:numPr>
          <w:ilvl w:val="0"/>
          <w:numId w:val="24"/>
        </w:numPr>
        <w:ind w:left="567" w:hanging="567"/>
        <w:rPr>
          <w:rFonts w:ascii="Arial" w:hAnsi="Arial" w:cs="Arial"/>
        </w:rPr>
      </w:pPr>
      <w:r w:rsidRPr="00AD3D19">
        <w:rPr>
          <w:rFonts w:ascii="Arial" w:hAnsi="Arial" w:cs="Arial"/>
        </w:rPr>
        <w:t>Members may wish to take into consideration the debate on this item, and</w:t>
      </w:r>
      <w:r w:rsidR="00D30EBF">
        <w:rPr>
          <w:rFonts w:ascii="Arial" w:hAnsi="Arial" w:cs="Arial"/>
        </w:rPr>
        <w:t xml:space="preserve"> the wider discussion on expanding the role prevention from of the sector</w:t>
      </w:r>
      <w:r w:rsidRPr="00AD3D19">
        <w:rPr>
          <w:rFonts w:ascii="Arial" w:hAnsi="Arial" w:cs="Arial"/>
        </w:rPr>
        <w:t xml:space="preserve"> at the Fire Commission</w:t>
      </w:r>
      <w:r w:rsidR="00D30EBF">
        <w:rPr>
          <w:rFonts w:ascii="Arial" w:hAnsi="Arial" w:cs="Arial"/>
        </w:rPr>
        <w:t>,</w:t>
      </w:r>
      <w:r w:rsidRPr="00AD3D19">
        <w:rPr>
          <w:rFonts w:ascii="Arial" w:hAnsi="Arial" w:cs="Arial"/>
        </w:rPr>
        <w:t xml:space="preserve"> when discussing their priorities for 2015/16. </w:t>
      </w:r>
    </w:p>
    <w:sectPr w:rsidR="00AD3D19" w:rsidRPr="00AD3D19" w:rsidSect="00AD3D19">
      <w:headerReference w:type="default" r:id="rId13"/>
      <w:footerReference w:type="default" r:id="rId14"/>
      <w:headerReference w:type="first" r:id="rId15"/>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F1524" w14:textId="77777777" w:rsidR="00ED010C" w:rsidRDefault="00ED010C">
      <w:r>
        <w:separator/>
      </w:r>
    </w:p>
  </w:endnote>
  <w:endnote w:type="continuationSeparator" w:id="0">
    <w:p w14:paraId="34B78237" w14:textId="77777777" w:rsidR="00ED010C" w:rsidRDefault="00ED010C">
      <w:r>
        <w:continuationSeparator/>
      </w:r>
    </w:p>
  </w:endnote>
  <w:endnote w:type="continuationNotice" w:id="1">
    <w:p w14:paraId="6F4C0299" w14:textId="77777777" w:rsidR="00ED010C" w:rsidRDefault="00ED0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161EB474-0E7D-4D67-AE9D-C82E42D87C9F}"/>
  </w:font>
  <w:font w:name="Calibri">
    <w:panose1 w:val="020F0502020204030204"/>
    <w:charset w:val="00"/>
    <w:family w:val="swiss"/>
    <w:pitch w:val="variable"/>
    <w:sig w:usb0="E00002FF" w:usb1="4000ACFF" w:usb2="00000001" w:usb3="00000000" w:csb0="0000019F" w:csb1="00000000"/>
    <w:embedRegular r:id="rId2" w:fontKey="{D052476E-DA1D-45D9-91B3-67E3A5DD55C5}"/>
  </w:font>
  <w:font w:name="Frutiger 45 Light">
    <w:altName w:val="Arial Narrow"/>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B90F967D-18E7-4E80-A331-1176C0C5AEEF}"/>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8F868" w14:textId="77777777" w:rsidR="009073E4" w:rsidRDefault="009073E4">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A912A" w14:textId="77777777" w:rsidR="00ED010C" w:rsidRDefault="00ED010C">
      <w:r>
        <w:separator/>
      </w:r>
    </w:p>
  </w:footnote>
  <w:footnote w:type="continuationSeparator" w:id="0">
    <w:p w14:paraId="3760ED84" w14:textId="77777777" w:rsidR="00ED010C" w:rsidRDefault="00ED010C">
      <w:r>
        <w:continuationSeparator/>
      </w:r>
    </w:p>
  </w:footnote>
  <w:footnote w:type="continuationNotice" w:id="1">
    <w:p w14:paraId="2C85BDD5" w14:textId="77777777" w:rsidR="00ED010C" w:rsidRDefault="00ED01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9073E4" w14:paraId="23BD35FB" w14:textId="77777777" w:rsidTr="00F06E70">
      <w:tc>
        <w:tcPr>
          <w:tcW w:w="5778" w:type="dxa"/>
          <w:vMerge w:val="restart"/>
          <w:shd w:val="clear" w:color="auto" w:fill="auto"/>
        </w:tcPr>
        <w:p w14:paraId="6DA9D396" w14:textId="3E9CA42D" w:rsidR="009073E4" w:rsidRDefault="009073E4" w:rsidP="00F06E70">
          <w:pPr>
            <w:pStyle w:val="Header"/>
            <w:tabs>
              <w:tab w:val="clear" w:pos="4153"/>
              <w:tab w:val="clear" w:pos="8306"/>
              <w:tab w:val="center" w:pos="2923"/>
            </w:tabs>
          </w:pPr>
          <w:r>
            <w:rPr>
              <w:rFonts w:ascii="Arial" w:hAnsi="Arial" w:cs="Arial"/>
              <w:noProof/>
              <w:sz w:val="44"/>
              <w:szCs w:val="44"/>
            </w:rPr>
            <w:drawing>
              <wp:inline distT="0" distB="0" distL="0" distR="0" wp14:anchorId="4291877E" wp14:editId="41B101BE">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F06E70">
            <w:rPr>
              <w:rFonts w:ascii="Arial" w:hAnsi="Arial" w:cs="Arial"/>
              <w:sz w:val="44"/>
              <w:szCs w:val="44"/>
            </w:rPr>
            <w:tab/>
          </w:r>
        </w:p>
      </w:tc>
      <w:tc>
        <w:tcPr>
          <w:tcW w:w="3509" w:type="dxa"/>
          <w:shd w:val="clear" w:color="auto" w:fill="auto"/>
        </w:tcPr>
        <w:p w14:paraId="272724D8" w14:textId="77777777" w:rsidR="009073E4" w:rsidRPr="00AD3E3D" w:rsidRDefault="009073E4" w:rsidP="005B62A0">
          <w:pPr>
            <w:pStyle w:val="Header"/>
            <w:rPr>
              <w:b/>
              <w:szCs w:val="22"/>
            </w:rPr>
          </w:pPr>
          <w:r w:rsidRPr="00B1424C">
            <w:rPr>
              <w:rFonts w:ascii="Arial" w:hAnsi="Arial" w:cs="Arial"/>
              <w:b/>
              <w:szCs w:val="22"/>
            </w:rPr>
            <w:t>Fire Services Management Committee</w:t>
          </w:r>
        </w:p>
      </w:tc>
    </w:tr>
    <w:tr w:rsidR="009073E4" w14:paraId="2EC514B8" w14:textId="77777777" w:rsidTr="00F06E70">
      <w:trPr>
        <w:trHeight w:val="450"/>
      </w:trPr>
      <w:tc>
        <w:tcPr>
          <w:tcW w:w="5778" w:type="dxa"/>
          <w:vMerge/>
          <w:shd w:val="clear" w:color="auto" w:fill="auto"/>
        </w:tcPr>
        <w:p w14:paraId="2CCCAAE9" w14:textId="77777777" w:rsidR="009073E4" w:rsidRDefault="009073E4">
          <w:pPr>
            <w:pStyle w:val="Header"/>
          </w:pPr>
        </w:p>
      </w:tc>
      <w:tc>
        <w:tcPr>
          <w:tcW w:w="3509" w:type="dxa"/>
          <w:shd w:val="clear" w:color="auto" w:fill="auto"/>
        </w:tcPr>
        <w:p w14:paraId="42C5867C" w14:textId="77777777" w:rsidR="009073E4" w:rsidRPr="00AD3E3D" w:rsidRDefault="009073E4" w:rsidP="00042F7E">
          <w:pPr>
            <w:pStyle w:val="Header"/>
            <w:spacing w:before="60"/>
            <w:rPr>
              <w:highlight w:val="yellow"/>
            </w:rPr>
          </w:pPr>
          <w:r>
            <w:rPr>
              <w:rFonts w:ascii="Arial" w:hAnsi="Arial" w:cs="Arial"/>
              <w:szCs w:val="24"/>
            </w:rPr>
            <w:t>26 June 2015</w:t>
          </w:r>
          <w:r w:rsidRPr="00F53CE0">
            <w:rPr>
              <w:rFonts w:ascii="Arial" w:hAnsi="Arial" w:cs="Arial"/>
              <w:sz w:val="24"/>
              <w:szCs w:val="24"/>
            </w:rPr>
            <w:t xml:space="preserve"> </w:t>
          </w:r>
        </w:p>
      </w:tc>
    </w:tr>
    <w:tr w:rsidR="009073E4" w14:paraId="214485CE" w14:textId="77777777" w:rsidTr="00F06E70">
      <w:trPr>
        <w:trHeight w:val="450"/>
      </w:trPr>
      <w:tc>
        <w:tcPr>
          <w:tcW w:w="5778" w:type="dxa"/>
          <w:vMerge/>
          <w:shd w:val="clear" w:color="auto" w:fill="auto"/>
        </w:tcPr>
        <w:p w14:paraId="59B8B03B" w14:textId="77777777" w:rsidR="009073E4" w:rsidRDefault="009073E4">
          <w:pPr>
            <w:pStyle w:val="Header"/>
          </w:pPr>
        </w:p>
      </w:tc>
      <w:tc>
        <w:tcPr>
          <w:tcW w:w="3509" w:type="dxa"/>
          <w:shd w:val="clear" w:color="auto" w:fill="auto"/>
        </w:tcPr>
        <w:p w14:paraId="1D4DBC06" w14:textId="77777777" w:rsidR="009073E4" w:rsidRPr="00F06E70" w:rsidRDefault="009073E4" w:rsidP="00F06E70">
          <w:pPr>
            <w:pStyle w:val="Header"/>
            <w:spacing w:before="60"/>
            <w:rPr>
              <w:rFonts w:ascii="Arial" w:hAnsi="Arial" w:cs="Arial"/>
              <w:b/>
              <w:sz w:val="24"/>
              <w:szCs w:val="24"/>
            </w:rPr>
          </w:pPr>
        </w:p>
        <w:p w14:paraId="4A32FDEF" w14:textId="767F77AC" w:rsidR="009073E4" w:rsidRPr="00F06E70" w:rsidRDefault="009073E4" w:rsidP="00042F7E">
          <w:pPr>
            <w:pStyle w:val="Header"/>
            <w:spacing w:before="60"/>
            <w:rPr>
              <w:rFonts w:ascii="Arial" w:hAnsi="Arial" w:cs="Arial"/>
              <w:b/>
              <w:sz w:val="24"/>
              <w:szCs w:val="24"/>
            </w:rPr>
          </w:pPr>
        </w:p>
      </w:tc>
    </w:tr>
  </w:tbl>
  <w:p w14:paraId="5CCDEA5A" w14:textId="77777777" w:rsidR="009073E4" w:rsidRDefault="009073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27B2" w14:textId="77777777" w:rsidR="009073E4" w:rsidRDefault="009073E4" w:rsidP="00E64FBC">
    <w:pPr>
      <w:pStyle w:val="Header"/>
      <w:rPr>
        <w:sz w:val="2"/>
      </w:rPr>
    </w:pPr>
  </w:p>
  <w:p w14:paraId="60D2B745" w14:textId="77777777" w:rsidR="009073E4" w:rsidRDefault="009073E4" w:rsidP="00E64FBC">
    <w:pPr>
      <w:pStyle w:val="Header"/>
      <w:rPr>
        <w:sz w:val="2"/>
      </w:rPr>
    </w:pPr>
  </w:p>
  <w:tbl>
    <w:tblPr>
      <w:tblW w:w="0" w:type="auto"/>
      <w:tblLook w:val="01E0" w:firstRow="1" w:lastRow="1" w:firstColumn="1" w:lastColumn="1" w:noHBand="0" w:noVBand="0"/>
    </w:tblPr>
    <w:tblGrid>
      <w:gridCol w:w="6062"/>
      <w:gridCol w:w="3225"/>
    </w:tblGrid>
    <w:tr w:rsidR="009073E4" w:rsidRPr="00F06E70" w14:paraId="2C3E9ABC" w14:textId="77777777" w:rsidTr="00F06E70">
      <w:tc>
        <w:tcPr>
          <w:tcW w:w="6062" w:type="dxa"/>
          <w:vMerge w:val="restart"/>
          <w:shd w:val="clear" w:color="auto" w:fill="auto"/>
        </w:tcPr>
        <w:p w14:paraId="0ECDC995" w14:textId="26147035" w:rsidR="009073E4" w:rsidRDefault="009073E4" w:rsidP="00F06E70">
          <w:pPr>
            <w:pStyle w:val="Header"/>
            <w:tabs>
              <w:tab w:val="clear" w:pos="4153"/>
              <w:tab w:val="clear" w:pos="8306"/>
              <w:tab w:val="center" w:pos="2923"/>
            </w:tabs>
          </w:pPr>
          <w:r>
            <w:rPr>
              <w:rFonts w:ascii="Arial" w:hAnsi="Arial" w:cs="Arial"/>
              <w:noProof/>
              <w:sz w:val="44"/>
              <w:szCs w:val="44"/>
            </w:rPr>
            <w:drawing>
              <wp:inline distT="0" distB="0" distL="0" distR="0" wp14:anchorId="6407BA06" wp14:editId="47E7E3A1">
                <wp:extent cx="14287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Pr="00F06E70">
            <w:rPr>
              <w:rFonts w:ascii="Arial" w:hAnsi="Arial" w:cs="Arial"/>
              <w:sz w:val="44"/>
              <w:szCs w:val="44"/>
            </w:rPr>
            <w:tab/>
          </w:r>
        </w:p>
      </w:tc>
      <w:tc>
        <w:tcPr>
          <w:tcW w:w="3225" w:type="dxa"/>
          <w:shd w:val="clear" w:color="auto" w:fill="auto"/>
        </w:tcPr>
        <w:p w14:paraId="07BB01BE" w14:textId="77777777" w:rsidR="009073E4" w:rsidRPr="00F06E70" w:rsidRDefault="009073E4" w:rsidP="00546D0D">
          <w:pPr>
            <w:pStyle w:val="Header"/>
            <w:rPr>
              <w:b/>
            </w:rPr>
          </w:pPr>
          <w:r w:rsidRPr="00F06E70">
            <w:rPr>
              <w:rFonts w:ascii="Arial" w:hAnsi="Arial" w:cs="Arial"/>
              <w:b/>
              <w:sz w:val="24"/>
              <w:szCs w:val="24"/>
            </w:rPr>
            <w:t>Fire Services Management Committee</w:t>
          </w:r>
        </w:p>
      </w:tc>
    </w:tr>
    <w:tr w:rsidR="009073E4" w14:paraId="59E1F9CF" w14:textId="77777777" w:rsidTr="00F06E70">
      <w:trPr>
        <w:trHeight w:val="450"/>
      </w:trPr>
      <w:tc>
        <w:tcPr>
          <w:tcW w:w="6062" w:type="dxa"/>
          <w:vMerge/>
          <w:shd w:val="clear" w:color="auto" w:fill="auto"/>
        </w:tcPr>
        <w:p w14:paraId="78C2E76C" w14:textId="77777777" w:rsidR="009073E4" w:rsidRDefault="009073E4" w:rsidP="00546D0D">
          <w:pPr>
            <w:pStyle w:val="Header"/>
          </w:pPr>
        </w:p>
      </w:tc>
      <w:tc>
        <w:tcPr>
          <w:tcW w:w="3225" w:type="dxa"/>
          <w:shd w:val="clear" w:color="auto" w:fill="auto"/>
        </w:tcPr>
        <w:p w14:paraId="68352539" w14:textId="77777777" w:rsidR="009073E4" w:rsidRDefault="009073E4" w:rsidP="00F06E70">
          <w:pPr>
            <w:pStyle w:val="Header"/>
            <w:spacing w:before="60"/>
          </w:pPr>
          <w:r w:rsidRPr="00F06E70">
            <w:rPr>
              <w:rFonts w:ascii="Arial" w:hAnsi="Arial" w:cs="Arial"/>
              <w:sz w:val="24"/>
              <w:szCs w:val="24"/>
            </w:rPr>
            <w:t xml:space="preserve">7 March 2011 </w:t>
          </w:r>
        </w:p>
      </w:tc>
    </w:tr>
    <w:tr w:rsidR="009073E4" w14:paraId="7E362896" w14:textId="77777777" w:rsidTr="00F06E70">
      <w:trPr>
        <w:trHeight w:val="450"/>
      </w:trPr>
      <w:tc>
        <w:tcPr>
          <w:tcW w:w="6062" w:type="dxa"/>
          <w:vMerge/>
          <w:shd w:val="clear" w:color="auto" w:fill="auto"/>
        </w:tcPr>
        <w:p w14:paraId="4D396EF0" w14:textId="77777777" w:rsidR="009073E4" w:rsidRDefault="009073E4" w:rsidP="00546D0D">
          <w:pPr>
            <w:pStyle w:val="Header"/>
          </w:pPr>
        </w:p>
      </w:tc>
      <w:tc>
        <w:tcPr>
          <w:tcW w:w="3225" w:type="dxa"/>
          <w:shd w:val="clear" w:color="auto" w:fill="auto"/>
        </w:tcPr>
        <w:p w14:paraId="2F61C6E1" w14:textId="77777777" w:rsidR="009073E4" w:rsidRPr="00F06E70" w:rsidRDefault="009073E4" w:rsidP="00F06E70">
          <w:pPr>
            <w:pStyle w:val="Header"/>
            <w:spacing w:before="60"/>
            <w:rPr>
              <w:rFonts w:ascii="Arial" w:hAnsi="Arial" w:cs="Arial"/>
              <w:b/>
              <w:sz w:val="24"/>
              <w:szCs w:val="24"/>
            </w:rPr>
          </w:pPr>
        </w:p>
        <w:p w14:paraId="55176979" w14:textId="77777777" w:rsidR="009073E4" w:rsidRPr="00F06E70" w:rsidRDefault="009073E4" w:rsidP="00F06E70">
          <w:pPr>
            <w:pStyle w:val="Header"/>
            <w:spacing w:before="60"/>
            <w:rPr>
              <w:rFonts w:ascii="Arial" w:hAnsi="Arial" w:cs="Arial"/>
              <w:b/>
              <w:sz w:val="24"/>
              <w:szCs w:val="24"/>
            </w:rPr>
          </w:pPr>
          <w:r w:rsidRPr="00F06E70">
            <w:rPr>
              <w:rFonts w:ascii="Arial" w:hAnsi="Arial" w:cs="Arial"/>
              <w:b/>
              <w:sz w:val="24"/>
              <w:szCs w:val="24"/>
            </w:rPr>
            <w:t>Item X</w:t>
          </w:r>
        </w:p>
      </w:tc>
    </w:tr>
  </w:tbl>
  <w:p w14:paraId="7EBFF654" w14:textId="77777777" w:rsidR="009073E4" w:rsidRDefault="009073E4"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1803EA6"/>
    <w:multiLevelType w:val="hybridMultilevel"/>
    <w:tmpl w:val="5730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2C0737"/>
    <w:multiLevelType w:val="hybridMultilevel"/>
    <w:tmpl w:val="607A9D98"/>
    <w:lvl w:ilvl="0" w:tplc="2BCED784">
      <w:start w:val="1"/>
      <w:numFmt w:val="decimal"/>
      <w:lvlText w:val="5.%1."/>
      <w:lvlJc w:val="left"/>
      <w:pPr>
        <w:ind w:left="720" w:hanging="360"/>
      </w:pPr>
      <w:rPr>
        <w:rFonts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896112"/>
    <w:multiLevelType w:val="hybridMultilevel"/>
    <w:tmpl w:val="85581BAE"/>
    <w:lvl w:ilvl="0" w:tplc="0809000F">
      <w:start w:val="1"/>
      <w:numFmt w:val="decimal"/>
      <w:lvlText w:val="%1."/>
      <w:lvlJc w:val="left"/>
      <w:pPr>
        <w:ind w:left="686" w:hanging="360"/>
      </w:pPr>
      <w:rPr>
        <w:rFonts w:hint="default"/>
      </w:rPr>
    </w:lvl>
    <w:lvl w:ilvl="1" w:tplc="08090019" w:tentative="1">
      <w:start w:val="1"/>
      <w:numFmt w:val="lowerLetter"/>
      <w:lvlText w:val="%2."/>
      <w:lvlJc w:val="left"/>
      <w:pPr>
        <w:ind w:left="1406" w:hanging="360"/>
      </w:pPr>
    </w:lvl>
    <w:lvl w:ilvl="2" w:tplc="0809001B" w:tentative="1">
      <w:start w:val="1"/>
      <w:numFmt w:val="lowerRoman"/>
      <w:lvlText w:val="%3."/>
      <w:lvlJc w:val="right"/>
      <w:pPr>
        <w:ind w:left="2126" w:hanging="180"/>
      </w:pPr>
    </w:lvl>
    <w:lvl w:ilvl="3" w:tplc="0809000F" w:tentative="1">
      <w:start w:val="1"/>
      <w:numFmt w:val="decimal"/>
      <w:lvlText w:val="%4."/>
      <w:lvlJc w:val="left"/>
      <w:pPr>
        <w:ind w:left="2846" w:hanging="360"/>
      </w:pPr>
    </w:lvl>
    <w:lvl w:ilvl="4" w:tplc="08090019" w:tentative="1">
      <w:start w:val="1"/>
      <w:numFmt w:val="lowerLetter"/>
      <w:lvlText w:val="%5."/>
      <w:lvlJc w:val="left"/>
      <w:pPr>
        <w:ind w:left="3566" w:hanging="360"/>
      </w:pPr>
    </w:lvl>
    <w:lvl w:ilvl="5" w:tplc="0809001B" w:tentative="1">
      <w:start w:val="1"/>
      <w:numFmt w:val="lowerRoman"/>
      <w:lvlText w:val="%6."/>
      <w:lvlJc w:val="right"/>
      <w:pPr>
        <w:ind w:left="4286" w:hanging="180"/>
      </w:pPr>
    </w:lvl>
    <w:lvl w:ilvl="6" w:tplc="0809000F" w:tentative="1">
      <w:start w:val="1"/>
      <w:numFmt w:val="decimal"/>
      <w:lvlText w:val="%7."/>
      <w:lvlJc w:val="left"/>
      <w:pPr>
        <w:ind w:left="5006" w:hanging="360"/>
      </w:pPr>
    </w:lvl>
    <w:lvl w:ilvl="7" w:tplc="08090019" w:tentative="1">
      <w:start w:val="1"/>
      <w:numFmt w:val="lowerLetter"/>
      <w:lvlText w:val="%8."/>
      <w:lvlJc w:val="left"/>
      <w:pPr>
        <w:ind w:left="5726" w:hanging="360"/>
      </w:pPr>
    </w:lvl>
    <w:lvl w:ilvl="8" w:tplc="0809001B" w:tentative="1">
      <w:start w:val="1"/>
      <w:numFmt w:val="lowerRoman"/>
      <w:lvlText w:val="%9."/>
      <w:lvlJc w:val="right"/>
      <w:pPr>
        <w:ind w:left="6446" w:hanging="180"/>
      </w:pPr>
    </w:lvl>
  </w:abstractNum>
  <w:abstractNum w:abstractNumId="3">
    <w:nsid w:val="079330C5"/>
    <w:multiLevelType w:val="hybridMultilevel"/>
    <w:tmpl w:val="28D0237C"/>
    <w:lvl w:ilvl="0" w:tplc="44E0C592">
      <w:start w:val="1"/>
      <w:numFmt w:val="decimal"/>
      <w:lvlText w:val="3.%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nsid w:val="10357D1D"/>
    <w:multiLevelType w:val="multilevel"/>
    <w:tmpl w:val="F32C9894"/>
    <w:lvl w:ilvl="0">
      <w:start w:val="1"/>
      <w:numFmt w:val="decimal"/>
      <w:lvlText w:val="%1."/>
      <w:lvlJc w:val="left"/>
      <w:pPr>
        <w:tabs>
          <w:tab w:val="num" w:pos="567"/>
        </w:tabs>
        <w:ind w:left="567" w:hanging="567"/>
      </w:pPr>
      <w:rPr>
        <w:rFonts w:hint="default"/>
        <w:b w:val="0"/>
        <w:i w:val="0"/>
        <w:color w:val="auto"/>
        <w:sz w:val="24"/>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5">
    <w:nsid w:val="1ECE056F"/>
    <w:multiLevelType w:val="hybridMultilevel"/>
    <w:tmpl w:val="2ABCF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F93C72"/>
    <w:multiLevelType w:val="hybridMultilevel"/>
    <w:tmpl w:val="201E67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89813FC"/>
    <w:multiLevelType w:val="hybridMultilevel"/>
    <w:tmpl w:val="A0824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E602B1"/>
    <w:multiLevelType w:val="hybridMultilevel"/>
    <w:tmpl w:val="A1D6F734"/>
    <w:lvl w:ilvl="0" w:tplc="9AEA6C4E">
      <w:start w:val="1"/>
      <w:numFmt w:val="decimal"/>
      <w:lvlText w:val="9.%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A54228"/>
    <w:multiLevelType w:val="hybridMultilevel"/>
    <w:tmpl w:val="5BB8F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6D082A"/>
    <w:multiLevelType w:val="hybridMultilevel"/>
    <w:tmpl w:val="75E8E848"/>
    <w:lvl w:ilvl="0" w:tplc="CF06A066">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0C0C57"/>
    <w:multiLevelType w:val="hybridMultilevel"/>
    <w:tmpl w:val="335EFDE4"/>
    <w:lvl w:ilvl="0" w:tplc="A99C4764">
      <w:start w:val="1"/>
      <w:numFmt w:val="decimal"/>
      <w:lvlText w:val="6.%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F6F49D3"/>
    <w:multiLevelType w:val="hybridMultilevel"/>
    <w:tmpl w:val="BCCE9C6A"/>
    <w:lvl w:ilvl="0" w:tplc="F4F87924">
      <w:start w:val="1"/>
      <w:numFmt w:val="decimal"/>
      <w:lvlText w:val="5.%1."/>
      <w:lvlJc w:val="left"/>
      <w:pPr>
        <w:ind w:left="686" w:hanging="360"/>
      </w:pPr>
      <w:rPr>
        <w:rFonts w:hint="default"/>
      </w:rPr>
    </w:lvl>
    <w:lvl w:ilvl="1" w:tplc="08090019" w:tentative="1">
      <w:start w:val="1"/>
      <w:numFmt w:val="lowerLetter"/>
      <w:lvlText w:val="%2."/>
      <w:lvlJc w:val="left"/>
      <w:pPr>
        <w:ind w:left="1406" w:hanging="360"/>
      </w:pPr>
    </w:lvl>
    <w:lvl w:ilvl="2" w:tplc="0809001B" w:tentative="1">
      <w:start w:val="1"/>
      <w:numFmt w:val="lowerRoman"/>
      <w:lvlText w:val="%3."/>
      <w:lvlJc w:val="right"/>
      <w:pPr>
        <w:ind w:left="2126" w:hanging="180"/>
      </w:pPr>
    </w:lvl>
    <w:lvl w:ilvl="3" w:tplc="0809000F" w:tentative="1">
      <w:start w:val="1"/>
      <w:numFmt w:val="decimal"/>
      <w:lvlText w:val="%4."/>
      <w:lvlJc w:val="left"/>
      <w:pPr>
        <w:ind w:left="2846" w:hanging="360"/>
      </w:pPr>
    </w:lvl>
    <w:lvl w:ilvl="4" w:tplc="08090019" w:tentative="1">
      <w:start w:val="1"/>
      <w:numFmt w:val="lowerLetter"/>
      <w:lvlText w:val="%5."/>
      <w:lvlJc w:val="left"/>
      <w:pPr>
        <w:ind w:left="3566" w:hanging="360"/>
      </w:pPr>
    </w:lvl>
    <w:lvl w:ilvl="5" w:tplc="0809001B" w:tentative="1">
      <w:start w:val="1"/>
      <w:numFmt w:val="lowerRoman"/>
      <w:lvlText w:val="%6."/>
      <w:lvlJc w:val="right"/>
      <w:pPr>
        <w:ind w:left="4286" w:hanging="180"/>
      </w:pPr>
    </w:lvl>
    <w:lvl w:ilvl="6" w:tplc="0809000F" w:tentative="1">
      <w:start w:val="1"/>
      <w:numFmt w:val="decimal"/>
      <w:lvlText w:val="%7."/>
      <w:lvlJc w:val="left"/>
      <w:pPr>
        <w:ind w:left="5006" w:hanging="360"/>
      </w:pPr>
    </w:lvl>
    <w:lvl w:ilvl="7" w:tplc="08090019" w:tentative="1">
      <w:start w:val="1"/>
      <w:numFmt w:val="lowerLetter"/>
      <w:lvlText w:val="%8."/>
      <w:lvlJc w:val="left"/>
      <w:pPr>
        <w:ind w:left="5726" w:hanging="360"/>
      </w:pPr>
    </w:lvl>
    <w:lvl w:ilvl="8" w:tplc="0809001B" w:tentative="1">
      <w:start w:val="1"/>
      <w:numFmt w:val="lowerRoman"/>
      <w:lvlText w:val="%9."/>
      <w:lvlJc w:val="right"/>
      <w:pPr>
        <w:ind w:left="6446" w:hanging="180"/>
      </w:pPr>
    </w:lvl>
  </w:abstractNum>
  <w:abstractNum w:abstractNumId="13">
    <w:nsid w:val="402A5417"/>
    <w:multiLevelType w:val="hybridMultilevel"/>
    <w:tmpl w:val="85963946"/>
    <w:lvl w:ilvl="0" w:tplc="965CDA0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E4372F"/>
    <w:multiLevelType w:val="hybridMultilevel"/>
    <w:tmpl w:val="85581BAE"/>
    <w:lvl w:ilvl="0" w:tplc="0809000F">
      <w:start w:val="1"/>
      <w:numFmt w:val="decimal"/>
      <w:lvlText w:val="%1."/>
      <w:lvlJc w:val="left"/>
      <w:pPr>
        <w:ind w:left="686" w:hanging="360"/>
      </w:pPr>
      <w:rPr>
        <w:rFonts w:hint="default"/>
      </w:rPr>
    </w:lvl>
    <w:lvl w:ilvl="1" w:tplc="08090019" w:tentative="1">
      <w:start w:val="1"/>
      <w:numFmt w:val="lowerLetter"/>
      <w:lvlText w:val="%2."/>
      <w:lvlJc w:val="left"/>
      <w:pPr>
        <w:ind w:left="1406" w:hanging="360"/>
      </w:pPr>
    </w:lvl>
    <w:lvl w:ilvl="2" w:tplc="0809001B" w:tentative="1">
      <w:start w:val="1"/>
      <w:numFmt w:val="lowerRoman"/>
      <w:lvlText w:val="%3."/>
      <w:lvlJc w:val="right"/>
      <w:pPr>
        <w:ind w:left="2126" w:hanging="180"/>
      </w:pPr>
    </w:lvl>
    <w:lvl w:ilvl="3" w:tplc="0809000F" w:tentative="1">
      <w:start w:val="1"/>
      <w:numFmt w:val="decimal"/>
      <w:lvlText w:val="%4."/>
      <w:lvlJc w:val="left"/>
      <w:pPr>
        <w:ind w:left="2846" w:hanging="360"/>
      </w:pPr>
    </w:lvl>
    <w:lvl w:ilvl="4" w:tplc="08090019" w:tentative="1">
      <w:start w:val="1"/>
      <w:numFmt w:val="lowerLetter"/>
      <w:lvlText w:val="%5."/>
      <w:lvlJc w:val="left"/>
      <w:pPr>
        <w:ind w:left="3566" w:hanging="360"/>
      </w:pPr>
    </w:lvl>
    <w:lvl w:ilvl="5" w:tplc="0809001B" w:tentative="1">
      <w:start w:val="1"/>
      <w:numFmt w:val="lowerRoman"/>
      <w:lvlText w:val="%6."/>
      <w:lvlJc w:val="right"/>
      <w:pPr>
        <w:ind w:left="4286" w:hanging="180"/>
      </w:pPr>
    </w:lvl>
    <w:lvl w:ilvl="6" w:tplc="0809000F" w:tentative="1">
      <w:start w:val="1"/>
      <w:numFmt w:val="decimal"/>
      <w:lvlText w:val="%7."/>
      <w:lvlJc w:val="left"/>
      <w:pPr>
        <w:ind w:left="5006" w:hanging="360"/>
      </w:pPr>
    </w:lvl>
    <w:lvl w:ilvl="7" w:tplc="08090019" w:tentative="1">
      <w:start w:val="1"/>
      <w:numFmt w:val="lowerLetter"/>
      <w:lvlText w:val="%8."/>
      <w:lvlJc w:val="left"/>
      <w:pPr>
        <w:ind w:left="5726" w:hanging="360"/>
      </w:pPr>
    </w:lvl>
    <w:lvl w:ilvl="8" w:tplc="0809001B" w:tentative="1">
      <w:start w:val="1"/>
      <w:numFmt w:val="lowerRoman"/>
      <w:lvlText w:val="%9."/>
      <w:lvlJc w:val="right"/>
      <w:pPr>
        <w:ind w:left="6446" w:hanging="180"/>
      </w:pPr>
    </w:lvl>
  </w:abstractNum>
  <w:abstractNum w:abstractNumId="15">
    <w:nsid w:val="606B267E"/>
    <w:multiLevelType w:val="hybridMultilevel"/>
    <w:tmpl w:val="D7A2E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2825FA6"/>
    <w:multiLevelType w:val="multilevel"/>
    <w:tmpl w:val="6F9E84A0"/>
    <w:lvl w:ilvl="0">
      <w:start w:val="14"/>
      <w:numFmt w:val="decimal"/>
      <w:lvlText w:val="%1."/>
      <w:lvlJc w:val="left"/>
      <w:pPr>
        <w:tabs>
          <w:tab w:val="num" w:pos="567"/>
        </w:tabs>
        <w:ind w:left="567" w:hanging="567"/>
      </w:pPr>
      <w:rPr>
        <w:rFonts w:hint="default"/>
        <w:b w:val="0"/>
        <w:i w:val="0"/>
        <w:color w:val="auto"/>
        <w:sz w:val="24"/>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17">
    <w:nsid w:val="62E535CA"/>
    <w:multiLevelType w:val="hybridMultilevel"/>
    <w:tmpl w:val="95A0BF90"/>
    <w:lvl w:ilvl="0" w:tplc="78CC8B2E">
      <w:start w:val="1"/>
      <w:numFmt w:val="decimal"/>
      <w:lvlText w:val="%1."/>
      <w:lvlJc w:val="left"/>
      <w:pPr>
        <w:ind w:left="720" w:hanging="360"/>
      </w:pPr>
      <w:rPr>
        <w:rFonts w:asciiTheme="majorHAnsi" w:eastAsiaTheme="minorHAnsi" w:hAnsiTheme="majorHAnsi" w:cstheme="minorBidi"/>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nsid w:val="636A1889"/>
    <w:multiLevelType w:val="multilevel"/>
    <w:tmpl w:val="A36275BA"/>
    <w:lvl w:ilvl="0">
      <w:start w:val="11"/>
      <w:numFmt w:val="decimal"/>
      <w:lvlText w:val="%1."/>
      <w:lvlJc w:val="left"/>
      <w:pPr>
        <w:tabs>
          <w:tab w:val="num" w:pos="567"/>
        </w:tabs>
        <w:ind w:left="567" w:hanging="567"/>
      </w:pPr>
      <w:rPr>
        <w:rFonts w:hint="default"/>
        <w:b w:val="0"/>
        <w:i w:val="0"/>
        <w:color w:val="auto"/>
        <w:sz w:val="24"/>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19">
    <w:nsid w:val="71407B1C"/>
    <w:multiLevelType w:val="hybridMultilevel"/>
    <w:tmpl w:val="6B8C57A2"/>
    <w:lvl w:ilvl="0" w:tplc="BFFA7FEA">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1A51193"/>
    <w:multiLevelType w:val="hybridMultilevel"/>
    <w:tmpl w:val="AFB6831E"/>
    <w:lvl w:ilvl="0" w:tplc="F0C20D3C">
      <w:start w:val="1"/>
      <w:numFmt w:val="decimal"/>
      <w:lvlText w:val="2.%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27B224F"/>
    <w:multiLevelType w:val="hybridMultilevel"/>
    <w:tmpl w:val="9E0CC4A8"/>
    <w:lvl w:ilvl="0" w:tplc="C3983AD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9F57877"/>
    <w:multiLevelType w:val="hybridMultilevel"/>
    <w:tmpl w:val="62305E92"/>
    <w:lvl w:ilvl="0" w:tplc="6C789F3E">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6"/>
  </w:num>
  <w:num w:numId="3">
    <w:abstractNumId w:val="6"/>
  </w:num>
  <w:num w:numId="4">
    <w:abstractNumId w:val="0"/>
  </w:num>
  <w:num w:numId="5">
    <w:abstractNumId w:val="12"/>
  </w:num>
  <w:num w:numId="6">
    <w:abstractNumId w:val="2"/>
  </w:num>
  <w:num w:numId="7">
    <w:abstractNumId w:val="14"/>
  </w:num>
  <w:num w:numId="8">
    <w:abstractNumId w:val="19"/>
  </w:num>
  <w:num w:numId="9">
    <w:abstractNumId w:val="11"/>
  </w:num>
  <w:num w:numId="10">
    <w:abstractNumId w:val="5"/>
  </w:num>
  <w:num w:numId="11">
    <w:abstractNumId w:val="22"/>
  </w:num>
  <w:num w:numId="12">
    <w:abstractNumId w:val="8"/>
  </w:num>
  <w:num w:numId="13">
    <w:abstractNumId w:val="15"/>
  </w:num>
  <w:num w:numId="14">
    <w:abstractNumId w:val="7"/>
  </w:num>
  <w:num w:numId="15">
    <w:abstractNumId w:val="13"/>
  </w:num>
  <w:num w:numId="16">
    <w:abstractNumId w:val="9"/>
  </w:num>
  <w:num w:numId="17">
    <w:abstractNumId w:val="18"/>
  </w:num>
  <w:num w:numId="18">
    <w:abstractNumId w:val="10"/>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20"/>
  </w:num>
  <w:num w:numId="21">
    <w:abstractNumId w:val="3"/>
  </w:num>
  <w:num w:numId="22">
    <w:abstractNumId w:val="1"/>
  </w:num>
  <w:num w:numId="23">
    <w:abstractNumId w:val="17"/>
    <w:lvlOverride w:ilvl="0">
      <w:startOverride w:val="1"/>
    </w:lvlOverride>
    <w:lvlOverride w:ilvl="1"/>
    <w:lvlOverride w:ilvl="2"/>
    <w:lvlOverride w:ilvl="3"/>
    <w:lvlOverride w:ilvl="4"/>
    <w:lvlOverride w:ilvl="5"/>
    <w:lvlOverride w:ilvl="6"/>
    <w:lvlOverride w:ilvl="7"/>
    <w:lvlOverride w:ilvl="8"/>
  </w:num>
  <w:num w:numId="24">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89D"/>
    <w:rsid w:val="00010335"/>
    <w:rsid w:val="000109D3"/>
    <w:rsid w:val="00011E01"/>
    <w:rsid w:val="00012213"/>
    <w:rsid w:val="000179D8"/>
    <w:rsid w:val="00021961"/>
    <w:rsid w:val="00026378"/>
    <w:rsid w:val="00026D14"/>
    <w:rsid w:val="00030906"/>
    <w:rsid w:val="00040790"/>
    <w:rsid w:val="00042F7E"/>
    <w:rsid w:val="00051969"/>
    <w:rsid w:val="0005285D"/>
    <w:rsid w:val="00053F45"/>
    <w:rsid w:val="00067DDA"/>
    <w:rsid w:val="00084E44"/>
    <w:rsid w:val="000854FA"/>
    <w:rsid w:val="00094783"/>
    <w:rsid w:val="000A3935"/>
    <w:rsid w:val="000B09F5"/>
    <w:rsid w:val="000C3360"/>
    <w:rsid w:val="000E1004"/>
    <w:rsid w:val="000E5E39"/>
    <w:rsid w:val="00102053"/>
    <w:rsid w:val="0010253D"/>
    <w:rsid w:val="00114258"/>
    <w:rsid w:val="00115174"/>
    <w:rsid w:val="001172B6"/>
    <w:rsid w:val="00124040"/>
    <w:rsid w:val="00133C5C"/>
    <w:rsid w:val="001404D6"/>
    <w:rsid w:val="00167CC1"/>
    <w:rsid w:val="00173D5A"/>
    <w:rsid w:val="0017567D"/>
    <w:rsid w:val="00195CE0"/>
    <w:rsid w:val="001A07F1"/>
    <w:rsid w:val="001A57F7"/>
    <w:rsid w:val="001A7A02"/>
    <w:rsid w:val="001B7CE0"/>
    <w:rsid w:val="001C6F89"/>
    <w:rsid w:val="001C760D"/>
    <w:rsid w:val="001C7C36"/>
    <w:rsid w:val="001D2C76"/>
    <w:rsid w:val="001D6456"/>
    <w:rsid w:val="001E4CE7"/>
    <w:rsid w:val="002016F3"/>
    <w:rsid w:val="002136F2"/>
    <w:rsid w:val="00233CF8"/>
    <w:rsid w:val="00242CEC"/>
    <w:rsid w:val="00255C2C"/>
    <w:rsid w:val="00256EB0"/>
    <w:rsid w:val="002627C4"/>
    <w:rsid w:val="002642BE"/>
    <w:rsid w:val="00283440"/>
    <w:rsid w:val="002C7D21"/>
    <w:rsid w:val="002D0658"/>
    <w:rsid w:val="002D351E"/>
    <w:rsid w:val="002D4050"/>
    <w:rsid w:val="002D5DF7"/>
    <w:rsid w:val="002E11AA"/>
    <w:rsid w:val="002F15DD"/>
    <w:rsid w:val="002F7DBA"/>
    <w:rsid w:val="00302A37"/>
    <w:rsid w:val="00302AEE"/>
    <w:rsid w:val="00305D54"/>
    <w:rsid w:val="00320B50"/>
    <w:rsid w:val="00324E86"/>
    <w:rsid w:val="00344448"/>
    <w:rsid w:val="00363ED4"/>
    <w:rsid w:val="00367F4F"/>
    <w:rsid w:val="00372DE6"/>
    <w:rsid w:val="00382750"/>
    <w:rsid w:val="00387CE7"/>
    <w:rsid w:val="00390619"/>
    <w:rsid w:val="0039395D"/>
    <w:rsid w:val="00395851"/>
    <w:rsid w:val="00397F78"/>
    <w:rsid w:val="003A324E"/>
    <w:rsid w:val="003A42B4"/>
    <w:rsid w:val="003C77A8"/>
    <w:rsid w:val="003D012D"/>
    <w:rsid w:val="003D4832"/>
    <w:rsid w:val="003D5C20"/>
    <w:rsid w:val="003E374A"/>
    <w:rsid w:val="003E4825"/>
    <w:rsid w:val="003E57CB"/>
    <w:rsid w:val="00407D76"/>
    <w:rsid w:val="00414BAD"/>
    <w:rsid w:val="0042168F"/>
    <w:rsid w:val="00433D3E"/>
    <w:rsid w:val="00437303"/>
    <w:rsid w:val="004401AF"/>
    <w:rsid w:val="00440E8B"/>
    <w:rsid w:val="0044297E"/>
    <w:rsid w:val="00451509"/>
    <w:rsid w:val="00456B9D"/>
    <w:rsid w:val="004800C3"/>
    <w:rsid w:val="00486106"/>
    <w:rsid w:val="00496363"/>
    <w:rsid w:val="004967CC"/>
    <w:rsid w:val="004B2800"/>
    <w:rsid w:val="004B758F"/>
    <w:rsid w:val="004D36F3"/>
    <w:rsid w:val="004F12FE"/>
    <w:rsid w:val="004F40B9"/>
    <w:rsid w:val="004F5DF0"/>
    <w:rsid w:val="0052033A"/>
    <w:rsid w:val="00520F5B"/>
    <w:rsid w:val="00520F8E"/>
    <w:rsid w:val="00546D0D"/>
    <w:rsid w:val="00552D46"/>
    <w:rsid w:val="00552FDB"/>
    <w:rsid w:val="00553DC4"/>
    <w:rsid w:val="00576531"/>
    <w:rsid w:val="0058192B"/>
    <w:rsid w:val="005900CF"/>
    <w:rsid w:val="005A4917"/>
    <w:rsid w:val="005A5F81"/>
    <w:rsid w:val="005B3508"/>
    <w:rsid w:val="005B62A0"/>
    <w:rsid w:val="005B6986"/>
    <w:rsid w:val="005C6FFA"/>
    <w:rsid w:val="005D037B"/>
    <w:rsid w:val="005D12EE"/>
    <w:rsid w:val="005E324E"/>
    <w:rsid w:val="005E6475"/>
    <w:rsid w:val="005F364F"/>
    <w:rsid w:val="00601A2D"/>
    <w:rsid w:val="006063F6"/>
    <w:rsid w:val="0060665B"/>
    <w:rsid w:val="00617B72"/>
    <w:rsid w:val="0063559D"/>
    <w:rsid w:val="00650936"/>
    <w:rsid w:val="006537B8"/>
    <w:rsid w:val="00654832"/>
    <w:rsid w:val="00654BEC"/>
    <w:rsid w:val="006604C3"/>
    <w:rsid w:val="00664312"/>
    <w:rsid w:val="00664FDD"/>
    <w:rsid w:val="00672365"/>
    <w:rsid w:val="00687AD3"/>
    <w:rsid w:val="006A0E31"/>
    <w:rsid w:val="006A5B68"/>
    <w:rsid w:val="006A69D6"/>
    <w:rsid w:val="006B7CD5"/>
    <w:rsid w:val="006C193C"/>
    <w:rsid w:val="006C33DB"/>
    <w:rsid w:val="006D4F3E"/>
    <w:rsid w:val="006E05F6"/>
    <w:rsid w:val="006F00A5"/>
    <w:rsid w:val="006F0CCB"/>
    <w:rsid w:val="007013E1"/>
    <w:rsid w:val="007061A9"/>
    <w:rsid w:val="00706D3A"/>
    <w:rsid w:val="00710072"/>
    <w:rsid w:val="00713E0A"/>
    <w:rsid w:val="00722319"/>
    <w:rsid w:val="00731785"/>
    <w:rsid w:val="007413EC"/>
    <w:rsid w:val="00754AE4"/>
    <w:rsid w:val="0076056C"/>
    <w:rsid w:val="007670B0"/>
    <w:rsid w:val="007670FF"/>
    <w:rsid w:val="00776A76"/>
    <w:rsid w:val="007A18AC"/>
    <w:rsid w:val="007B0553"/>
    <w:rsid w:val="007B1853"/>
    <w:rsid w:val="007B3166"/>
    <w:rsid w:val="007B7A0E"/>
    <w:rsid w:val="007C1849"/>
    <w:rsid w:val="007C2BC2"/>
    <w:rsid w:val="007D025F"/>
    <w:rsid w:val="007E0D74"/>
    <w:rsid w:val="007E2526"/>
    <w:rsid w:val="007F24E8"/>
    <w:rsid w:val="007F40F2"/>
    <w:rsid w:val="008043AF"/>
    <w:rsid w:val="00810A45"/>
    <w:rsid w:val="008134C5"/>
    <w:rsid w:val="00825250"/>
    <w:rsid w:val="00836872"/>
    <w:rsid w:val="00841710"/>
    <w:rsid w:val="00854C1E"/>
    <w:rsid w:val="00861561"/>
    <w:rsid w:val="0086283C"/>
    <w:rsid w:val="0087174A"/>
    <w:rsid w:val="00875BBC"/>
    <w:rsid w:val="008770D9"/>
    <w:rsid w:val="00883203"/>
    <w:rsid w:val="008C0632"/>
    <w:rsid w:val="008C3AFD"/>
    <w:rsid w:val="008C3E2E"/>
    <w:rsid w:val="008D1B23"/>
    <w:rsid w:val="008D332D"/>
    <w:rsid w:val="008E5AE8"/>
    <w:rsid w:val="00902CCD"/>
    <w:rsid w:val="009073E4"/>
    <w:rsid w:val="00914A91"/>
    <w:rsid w:val="00921E5E"/>
    <w:rsid w:val="00926B94"/>
    <w:rsid w:val="0092710B"/>
    <w:rsid w:val="009345A8"/>
    <w:rsid w:val="00942E2D"/>
    <w:rsid w:val="00943194"/>
    <w:rsid w:val="0094468C"/>
    <w:rsid w:val="00962BF7"/>
    <w:rsid w:val="0096319F"/>
    <w:rsid w:val="0096729D"/>
    <w:rsid w:val="009674D2"/>
    <w:rsid w:val="009810D3"/>
    <w:rsid w:val="00982B41"/>
    <w:rsid w:val="009B0968"/>
    <w:rsid w:val="009B43C6"/>
    <w:rsid w:val="009C64BE"/>
    <w:rsid w:val="009C7622"/>
    <w:rsid w:val="009D5D4A"/>
    <w:rsid w:val="009D6157"/>
    <w:rsid w:val="00A026BE"/>
    <w:rsid w:val="00A03F10"/>
    <w:rsid w:val="00A05428"/>
    <w:rsid w:val="00A05F19"/>
    <w:rsid w:val="00A17F26"/>
    <w:rsid w:val="00A3408C"/>
    <w:rsid w:val="00A4321F"/>
    <w:rsid w:val="00A557EF"/>
    <w:rsid w:val="00A601EC"/>
    <w:rsid w:val="00A71C38"/>
    <w:rsid w:val="00A71CD2"/>
    <w:rsid w:val="00A746FC"/>
    <w:rsid w:val="00A7644D"/>
    <w:rsid w:val="00A9189F"/>
    <w:rsid w:val="00AA5C07"/>
    <w:rsid w:val="00AA6F4D"/>
    <w:rsid w:val="00AA7EAE"/>
    <w:rsid w:val="00AD3D19"/>
    <w:rsid w:val="00AD3E3D"/>
    <w:rsid w:val="00AF24BD"/>
    <w:rsid w:val="00AF66B8"/>
    <w:rsid w:val="00B0079B"/>
    <w:rsid w:val="00B035AB"/>
    <w:rsid w:val="00B1424C"/>
    <w:rsid w:val="00B15C14"/>
    <w:rsid w:val="00B20552"/>
    <w:rsid w:val="00B414A5"/>
    <w:rsid w:val="00B51B1C"/>
    <w:rsid w:val="00B5620F"/>
    <w:rsid w:val="00B63F0D"/>
    <w:rsid w:val="00B668B0"/>
    <w:rsid w:val="00B71502"/>
    <w:rsid w:val="00B7585E"/>
    <w:rsid w:val="00BA5DAC"/>
    <w:rsid w:val="00BB212B"/>
    <w:rsid w:val="00BB334C"/>
    <w:rsid w:val="00BC4FB1"/>
    <w:rsid w:val="00C03E02"/>
    <w:rsid w:val="00C05FAC"/>
    <w:rsid w:val="00C07E0A"/>
    <w:rsid w:val="00C1285D"/>
    <w:rsid w:val="00C15FE3"/>
    <w:rsid w:val="00C342FB"/>
    <w:rsid w:val="00C36EBD"/>
    <w:rsid w:val="00C463C9"/>
    <w:rsid w:val="00C63E58"/>
    <w:rsid w:val="00C80190"/>
    <w:rsid w:val="00C90C74"/>
    <w:rsid w:val="00C9258A"/>
    <w:rsid w:val="00C96BC1"/>
    <w:rsid w:val="00CA0638"/>
    <w:rsid w:val="00CA2BB8"/>
    <w:rsid w:val="00CA78C3"/>
    <w:rsid w:val="00CA7DDE"/>
    <w:rsid w:val="00CA7EC6"/>
    <w:rsid w:val="00CB3265"/>
    <w:rsid w:val="00CB742D"/>
    <w:rsid w:val="00CC00B4"/>
    <w:rsid w:val="00CC0245"/>
    <w:rsid w:val="00CE214E"/>
    <w:rsid w:val="00CE2310"/>
    <w:rsid w:val="00CE5860"/>
    <w:rsid w:val="00CE6A74"/>
    <w:rsid w:val="00CF33E0"/>
    <w:rsid w:val="00D00422"/>
    <w:rsid w:val="00D0785B"/>
    <w:rsid w:val="00D15F3E"/>
    <w:rsid w:val="00D16818"/>
    <w:rsid w:val="00D1779A"/>
    <w:rsid w:val="00D30EBF"/>
    <w:rsid w:val="00D45FAD"/>
    <w:rsid w:val="00D620BE"/>
    <w:rsid w:val="00D634CD"/>
    <w:rsid w:val="00D7441E"/>
    <w:rsid w:val="00D77253"/>
    <w:rsid w:val="00D84788"/>
    <w:rsid w:val="00D903DC"/>
    <w:rsid w:val="00D94452"/>
    <w:rsid w:val="00DA0183"/>
    <w:rsid w:val="00DB4A4F"/>
    <w:rsid w:val="00DC66C6"/>
    <w:rsid w:val="00DC6862"/>
    <w:rsid w:val="00DD029B"/>
    <w:rsid w:val="00DE0769"/>
    <w:rsid w:val="00DE1C2F"/>
    <w:rsid w:val="00DF11AC"/>
    <w:rsid w:val="00E05924"/>
    <w:rsid w:val="00E15279"/>
    <w:rsid w:val="00E174A7"/>
    <w:rsid w:val="00E3083C"/>
    <w:rsid w:val="00E4011A"/>
    <w:rsid w:val="00E640EB"/>
    <w:rsid w:val="00E64FBC"/>
    <w:rsid w:val="00E75591"/>
    <w:rsid w:val="00E7710E"/>
    <w:rsid w:val="00EA593A"/>
    <w:rsid w:val="00EA6CC5"/>
    <w:rsid w:val="00EA7807"/>
    <w:rsid w:val="00EB1237"/>
    <w:rsid w:val="00EB6651"/>
    <w:rsid w:val="00ED010C"/>
    <w:rsid w:val="00EF1232"/>
    <w:rsid w:val="00F06512"/>
    <w:rsid w:val="00F06E70"/>
    <w:rsid w:val="00F435C5"/>
    <w:rsid w:val="00F45382"/>
    <w:rsid w:val="00F53CE0"/>
    <w:rsid w:val="00F64D28"/>
    <w:rsid w:val="00F6671D"/>
    <w:rsid w:val="00F66928"/>
    <w:rsid w:val="00F6724E"/>
    <w:rsid w:val="00F72CEF"/>
    <w:rsid w:val="00F738AA"/>
    <w:rsid w:val="00F74F32"/>
    <w:rsid w:val="00F8253A"/>
    <w:rsid w:val="00F83D40"/>
    <w:rsid w:val="00F85EAF"/>
    <w:rsid w:val="00F866E4"/>
    <w:rsid w:val="00FA63A8"/>
    <w:rsid w:val="00FB3389"/>
    <w:rsid w:val="00FC3A4F"/>
    <w:rsid w:val="00FC446E"/>
    <w:rsid w:val="00FC7FAC"/>
    <w:rsid w:val="00FE4773"/>
    <w:rsid w:val="00FE4954"/>
    <w:rsid w:val="00FF4132"/>
    <w:rsid w:val="00FF6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E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3">
    <w:name w:val="heading 3"/>
    <w:basedOn w:val="Normal"/>
    <w:link w:val="Heading3Char"/>
    <w:uiPriority w:val="9"/>
    <w:qFormat/>
    <w:rsid w:val="00883203"/>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2D46"/>
    <w:pPr>
      <w:spacing w:after="200" w:line="276" w:lineRule="auto"/>
      <w:ind w:left="720"/>
      <w:contextualSpacing/>
    </w:pPr>
    <w:rPr>
      <w:rFonts w:ascii="Calibri" w:hAnsi="Calibri"/>
      <w:szCs w:val="22"/>
      <w:lang w:eastAsia="en-US"/>
    </w:rPr>
  </w:style>
  <w:style w:type="character" w:styleId="CommentReference">
    <w:name w:val="annotation reference"/>
    <w:semiHidden/>
    <w:rsid w:val="00F06512"/>
    <w:rPr>
      <w:sz w:val="16"/>
      <w:szCs w:val="16"/>
    </w:rPr>
  </w:style>
  <w:style w:type="paragraph" w:styleId="CommentText">
    <w:name w:val="annotation text"/>
    <w:basedOn w:val="Normal"/>
    <w:semiHidden/>
    <w:rsid w:val="00F06512"/>
    <w:rPr>
      <w:sz w:val="20"/>
    </w:rPr>
  </w:style>
  <w:style w:type="paragraph" w:styleId="CommentSubject">
    <w:name w:val="annotation subject"/>
    <w:basedOn w:val="CommentText"/>
    <w:next w:val="CommentText"/>
    <w:semiHidden/>
    <w:rsid w:val="00F06512"/>
    <w:rPr>
      <w:b/>
      <w:bCs/>
    </w:rPr>
  </w:style>
  <w:style w:type="paragraph" w:styleId="BalloonText">
    <w:name w:val="Balloon Text"/>
    <w:basedOn w:val="Normal"/>
    <w:semiHidden/>
    <w:rsid w:val="00F06512"/>
    <w:rPr>
      <w:rFonts w:ascii="Tahoma" w:hAnsi="Tahoma" w:cs="Tahoma"/>
      <w:sz w:val="16"/>
      <w:szCs w:val="16"/>
    </w:rPr>
  </w:style>
  <w:style w:type="paragraph" w:styleId="NormalWeb">
    <w:name w:val="Normal (Web)"/>
    <w:basedOn w:val="Normal"/>
    <w:uiPriority w:val="99"/>
    <w:unhideWhenUsed/>
    <w:rsid w:val="002D351E"/>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05428"/>
    <w:rPr>
      <w:rFonts w:ascii="Frutiger 45 Light" w:hAnsi="Frutiger 45 Light"/>
      <w:sz w:val="22"/>
    </w:rPr>
  </w:style>
  <w:style w:type="character" w:customStyle="1" w:styleId="apple-converted-space">
    <w:name w:val="apple-converted-space"/>
    <w:basedOn w:val="DefaultParagraphFont"/>
    <w:rsid w:val="001A57F7"/>
  </w:style>
  <w:style w:type="character" w:customStyle="1" w:styleId="Heading3Char">
    <w:name w:val="Heading 3 Char"/>
    <w:basedOn w:val="DefaultParagraphFont"/>
    <w:link w:val="Heading3"/>
    <w:uiPriority w:val="9"/>
    <w:rsid w:val="00883203"/>
    <w:rPr>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3">
    <w:name w:val="heading 3"/>
    <w:basedOn w:val="Normal"/>
    <w:link w:val="Heading3Char"/>
    <w:uiPriority w:val="9"/>
    <w:qFormat/>
    <w:rsid w:val="00883203"/>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2D46"/>
    <w:pPr>
      <w:spacing w:after="200" w:line="276" w:lineRule="auto"/>
      <w:ind w:left="720"/>
      <w:contextualSpacing/>
    </w:pPr>
    <w:rPr>
      <w:rFonts w:ascii="Calibri" w:hAnsi="Calibri"/>
      <w:szCs w:val="22"/>
      <w:lang w:eastAsia="en-US"/>
    </w:rPr>
  </w:style>
  <w:style w:type="character" w:styleId="CommentReference">
    <w:name w:val="annotation reference"/>
    <w:semiHidden/>
    <w:rsid w:val="00F06512"/>
    <w:rPr>
      <w:sz w:val="16"/>
      <w:szCs w:val="16"/>
    </w:rPr>
  </w:style>
  <w:style w:type="paragraph" w:styleId="CommentText">
    <w:name w:val="annotation text"/>
    <w:basedOn w:val="Normal"/>
    <w:semiHidden/>
    <w:rsid w:val="00F06512"/>
    <w:rPr>
      <w:sz w:val="20"/>
    </w:rPr>
  </w:style>
  <w:style w:type="paragraph" w:styleId="CommentSubject">
    <w:name w:val="annotation subject"/>
    <w:basedOn w:val="CommentText"/>
    <w:next w:val="CommentText"/>
    <w:semiHidden/>
    <w:rsid w:val="00F06512"/>
    <w:rPr>
      <w:b/>
      <w:bCs/>
    </w:rPr>
  </w:style>
  <w:style w:type="paragraph" w:styleId="BalloonText">
    <w:name w:val="Balloon Text"/>
    <w:basedOn w:val="Normal"/>
    <w:semiHidden/>
    <w:rsid w:val="00F06512"/>
    <w:rPr>
      <w:rFonts w:ascii="Tahoma" w:hAnsi="Tahoma" w:cs="Tahoma"/>
      <w:sz w:val="16"/>
      <w:szCs w:val="16"/>
    </w:rPr>
  </w:style>
  <w:style w:type="paragraph" w:styleId="NormalWeb">
    <w:name w:val="Normal (Web)"/>
    <w:basedOn w:val="Normal"/>
    <w:uiPriority w:val="99"/>
    <w:unhideWhenUsed/>
    <w:rsid w:val="002D351E"/>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05428"/>
    <w:rPr>
      <w:rFonts w:ascii="Frutiger 45 Light" w:hAnsi="Frutiger 45 Light"/>
      <w:sz w:val="22"/>
    </w:rPr>
  </w:style>
  <w:style w:type="character" w:customStyle="1" w:styleId="apple-converted-space">
    <w:name w:val="apple-converted-space"/>
    <w:basedOn w:val="DefaultParagraphFont"/>
    <w:rsid w:val="001A57F7"/>
  </w:style>
  <w:style w:type="character" w:customStyle="1" w:styleId="Heading3Char">
    <w:name w:val="Heading 3 Char"/>
    <w:basedOn w:val="DefaultParagraphFont"/>
    <w:link w:val="Heading3"/>
    <w:uiPriority w:val="9"/>
    <w:rsid w:val="00883203"/>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33286">
      <w:bodyDiv w:val="1"/>
      <w:marLeft w:val="0"/>
      <w:marRight w:val="0"/>
      <w:marTop w:val="0"/>
      <w:marBottom w:val="0"/>
      <w:divBdr>
        <w:top w:val="none" w:sz="0" w:space="0" w:color="auto"/>
        <w:left w:val="none" w:sz="0" w:space="0" w:color="auto"/>
        <w:bottom w:val="none" w:sz="0" w:space="0" w:color="auto"/>
        <w:right w:val="none" w:sz="0" w:space="0" w:color="auto"/>
      </w:divBdr>
    </w:div>
    <w:div w:id="194999238">
      <w:bodyDiv w:val="1"/>
      <w:marLeft w:val="0"/>
      <w:marRight w:val="0"/>
      <w:marTop w:val="0"/>
      <w:marBottom w:val="0"/>
      <w:divBdr>
        <w:top w:val="none" w:sz="0" w:space="0" w:color="auto"/>
        <w:left w:val="none" w:sz="0" w:space="0" w:color="auto"/>
        <w:bottom w:val="none" w:sz="0" w:space="0" w:color="auto"/>
        <w:right w:val="none" w:sz="0" w:space="0" w:color="auto"/>
      </w:divBdr>
    </w:div>
    <w:div w:id="378284662">
      <w:bodyDiv w:val="1"/>
      <w:marLeft w:val="0"/>
      <w:marRight w:val="0"/>
      <w:marTop w:val="0"/>
      <w:marBottom w:val="0"/>
      <w:divBdr>
        <w:top w:val="none" w:sz="0" w:space="0" w:color="auto"/>
        <w:left w:val="none" w:sz="0" w:space="0" w:color="auto"/>
        <w:bottom w:val="none" w:sz="0" w:space="0" w:color="auto"/>
        <w:right w:val="none" w:sz="0" w:space="0" w:color="auto"/>
      </w:divBdr>
    </w:div>
    <w:div w:id="943804141">
      <w:bodyDiv w:val="1"/>
      <w:marLeft w:val="0"/>
      <w:marRight w:val="0"/>
      <w:marTop w:val="0"/>
      <w:marBottom w:val="0"/>
      <w:divBdr>
        <w:top w:val="none" w:sz="0" w:space="0" w:color="auto"/>
        <w:left w:val="none" w:sz="0" w:space="0" w:color="auto"/>
        <w:bottom w:val="none" w:sz="0" w:space="0" w:color="auto"/>
        <w:right w:val="none" w:sz="0" w:space="0" w:color="auto"/>
      </w:divBdr>
      <w:divsChild>
        <w:div w:id="90204853">
          <w:marLeft w:val="0"/>
          <w:marRight w:val="0"/>
          <w:marTop w:val="0"/>
          <w:marBottom w:val="0"/>
          <w:divBdr>
            <w:top w:val="none" w:sz="0" w:space="0" w:color="auto"/>
            <w:left w:val="none" w:sz="0" w:space="0" w:color="auto"/>
            <w:bottom w:val="none" w:sz="0" w:space="0" w:color="auto"/>
            <w:right w:val="none" w:sz="0" w:space="0" w:color="auto"/>
          </w:divBdr>
          <w:divsChild>
            <w:div w:id="13511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33493">
      <w:bodyDiv w:val="1"/>
      <w:marLeft w:val="0"/>
      <w:marRight w:val="0"/>
      <w:marTop w:val="0"/>
      <w:marBottom w:val="0"/>
      <w:divBdr>
        <w:top w:val="none" w:sz="0" w:space="0" w:color="auto"/>
        <w:left w:val="none" w:sz="0" w:space="0" w:color="auto"/>
        <w:bottom w:val="none" w:sz="0" w:space="0" w:color="auto"/>
        <w:right w:val="none" w:sz="0" w:space="0" w:color="auto"/>
      </w:divBdr>
    </w:div>
    <w:div w:id="214272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ucy.ellender@local.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FINAL</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37B84-357B-48C6-8E33-D4A01D0B94EC}">
  <ds:schemaRefs>
    <ds:schemaRef ds:uri="http://schemas.microsoft.com/office/2006/metadata/properties"/>
    <ds:schemaRef ds:uri="http://schemas.microsoft.com/office/infopath/2007/PartnerControls"/>
    <ds:schemaRef ds:uri="1c8a0e75-f4bc-4eb4-8ed0-578eaea9e1ca"/>
  </ds:schemaRefs>
</ds:datastoreItem>
</file>

<file path=customXml/itemProps2.xml><?xml version="1.0" encoding="utf-8"?>
<ds:datastoreItem xmlns:ds="http://schemas.openxmlformats.org/officeDocument/2006/customXml" ds:itemID="{46B934EA-6A47-4A81-9B5C-89E9AE899843}">
  <ds:schemaRefs>
    <ds:schemaRef ds:uri="http://schemas.microsoft.com/sharepoint/v3/contenttype/forms"/>
  </ds:schemaRefs>
</ds:datastoreItem>
</file>

<file path=customXml/itemProps3.xml><?xml version="1.0" encoding="utf-8"?>
<ds:datastoreItem xmlns:ds="http://schemas.openxmlformats.org/officeDocument/2006/customXml" ds:itemID="{E849059D-FCC5-4E06-9A5E-D192FCFCF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4CCAEF-C27A-4531-845C-2759619E0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3393</CharactersWithSpaces>
  <SharedDoc>false</SharedDoc>
  <HLinks>
    <vt:vector size="6" baseType="variant">
      <vt:variant>
        <vt:i4>5111926</vt:i4>
      </vt:variant>
      <vt:variant>
        <vt:i4>0</vt:i4>
      </vt:variant>
      <vt:variant>
        <vt:i4>0</vt:i4>
      </vt:variant>
      <vt:variant>
        <vt:i4>5</vt:i4>
      </vt:variant>
      <vt:variant>
        <vt:lpwstr>mailto:amanda.spicer@local.gov.uk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3</cp:revision>
  <cp:lastPrinted>2015-05-08T14:31:00Z</cp:lastPrinted>
  <dcterms:created xsi:type="dcterms:W3CDTF">2015-06-19T09:57:00Z</dcterms:created>
  <dcterms:modified xsi:type="dcterms:W3CDTF">2015-06-19T09:59:00Z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24f8e0b2-4c82-4946-8ffa-848df0c0da99,2;24f8e0b2-4c82-4946-8ffa-848df0c0da99,3;24f8e0b2-4c82-4946-8ffa-848df0c0da99,5;24f8e0b2-4c82-4946-8ffa-848df0c0da99,8;24f8e0b2-4c82-4946-8ffa-848df0c0da99,11;</vt:lpwstr>
  </property>
</Properties>
</file>